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126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>VSIA “Latvijas Vides, ģeoloģijas un meteoroloģijas centrs”</w:t>
      </w:r>
    </w:p>
    <w:p w14:paraId="2F2AFDDB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51"/>
      </w:tblGrid>
      <w:tr w:rsidR="00B84592" w:rsidRPr="003E3063" w14:paraId="61D7319F" w14:textId="77777777" w:rsidTr="00786B4A">
        <w:tc>
          <w:tcPr>
            <w:tcW w:w="9895" w:type="dxa"/>
            <w:gridSpan w:val="2"/>
            <w:shd w:val="clear" w:color="auto" w:fill="auto"/>
          </w:tcPr>
          <w:p w14:paraId="1F59863D" w14:textId="66E2FF74" w:rsidR="00B84592" w:rsidRDefault="00B84592" w:rsidP="00B84592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atsavināšanas</w:t>
            </w:r>
            <w:r w:rsidRPr="00930917">
              <w:rPr>
                <w:b/>
                <w:szCs w:val="26"/>
                <w:lang w:val="lv-LV"/>
              </w:rPr>
              <w:t xml:space="preserve"> izsoli</w:t>
            </w:r>
          </w:p>
          <w:p w14:paraId="487F972B" w14:textId="77777777" w:rsidR="00FA6F9A" w:rsidRPr="00930917" w:rsidRDefault="00FA6F9A" w:rsidP="00B84592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786B4A">
        <w:trPr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786B4A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E2C7F3C" w14:textId="77777777" w:rsidR="00FA6F9A" w:rsidRDefault="00FA6F9A"/>
          <w:tbl>
            <w:tblPr>
              <w:tblStyle w:val="TableGrid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6F9A" w:rsidRPr="00E07185" w14:paraId="733ED7EF" w14:textId="77777777" w:rsidTr="00C11930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7E27D" w14:textId="25F0E60D" w:rsidR="00134F6D" w:rsidRDefault="00F46833" w:rsidP="00FA6F9A">
                  <w:pPr>
                    <w:rPr>
                      <w:b/>
                      <w:i/>
                      <w:color w:val="000000"/>
                      <w:sz w:val="22"/>
                      <w:szCs w:val="18"/>
                    </w:rPr>
                  </w:pPr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>"</w:t>
                  </w:r>
                  <w:proofErr w:type="spellStart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>Stacijas</w:t>
                  </w:r>
                  <w:proofErr w:type="spellEnd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", </w:t>
                  </w:r>
                  <w:proofErr w:type="spellStart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>Vecdome</w:t>
                  </w:r>
                  <w:proofErr w:type="spellEnd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, </w:t>
                  </w:r>
                  <w:proofErr w:type="spellStart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>Dagdas</w:t>
                  </w:r>
                  <w:proofErr w:type="spellEnd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>pag</w:t>
                  </w:r>
                  <w:proofErr w:type="spellEnd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., </w:t>
                  </w:r>
                  <w:proofErr w:type="spellStart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>Krāslavas</w:t>
                  </w:r>
                  <w:proofErr w:type="spellEnd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F46833">
                    <w:rPr>
                      <w:b/>
                      <w:i/>
                      <w:color w:val="000000"/>
                      <w:sz w:val="22"/>
                      <w:szCs w:val="18"/>
                    </w:rPr>
                    <w:t>nov</w:t>
                  </w:r>
                  <w:r w:rsidR="00134F6D" w:rsidRPr="00134F6D">
                    <w:rPr>
                      <w:b/>
                      <w:i/>
                      <w:color w:val="000000"/>
                      <w:sz w:val="22"/>
                      <w:szCs w:val="18"/>
                    </w:rPr>
                    <w:t>.</w:t>
                  </w:r>
                  <w:proofErr w:type="spellEnd"/>
                </w:p>
                <w:p w14:paraId="780858AD" w14:textId="7E093D92" w:rsidR="00FA6F9A" w:rsidRPr="002375F0" w:rsidRDefault="002375F0" w:rsidP="00FA6F9A">
                  <w:pPr>
                    <w:rPr>
                      <w:i/>
                      <w:color w:val="000000"/>
                      <w:sz w:val="20"/>
                      <w:szCs w:val="18"/>
                    </w:rPr>
                  </w:pP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nekustamā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īpašuma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kadastra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>numurs</w:t>
                  </w:r>
                  <w:proofErr w:type="spellEnd"/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 </w:t>
                  </w:r>
                  <w:r w:rsidR="00F46833" w:rsidRPr="00F46833">
                    <w:rPr>
                      <w:i/>
                      <w:color w:val="000000"/>
                      <w:sz w:val="22"/>
                      <w:szCs w:val="18"/>
                    </w:rPr>
                    <w:t>60540040074</w:t>
                  </w:r>
                </w:p>
              </w:tc>
            </w:tr>
          </w:tbl>
          <w:p w14:paraId="4CEEEC07" w14:textId="77777777" w:rsidR="00B84592" w:rsidRPr="0020173D" w:rsidRDefault="00B84592" w:rsidP="002722A6">
            <w:pPr>
              <w:rPr>
                <w:b/>
                <w:lang w:val="lv-LV"/>
              </w:rPr>
            </w:pPr>
          </w:p>
        </w:tc>
      </w:tr>
      <w:tr w:rsidR="00B84592" w:rsidRPr="003E3063" w14:paraId="4006219E" w14:textId="77777777" w:rsidTr="00786B4A">
        <w:tc>
          <w:tcPr>
            <w:tcW w:w="1844" w:type="dxa"/>
            <w:shd w:val="clear" w:color="auto" w:fill="auto"/>
            <w:vAlign w:val="center"/>
          </w:tcPr>
          <w:p w14:paraId="5DE8E93D" w14:textId="06464943" w:rsidR="00B84592" w:rsidRPr="0020173D" w:rsidRDefault="00786B4A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</w:t>
            </w:r>
            <w:r w:rsidR="002A7A63">
              <w:rPr>
                <w:caps/>
                <w:sz w:val="18"/>
                <w:szCs w:val="20"/>
                <w:lang w:val="lv-LV"/>
              </w:rPr>
              <w:t>NE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>kustamā manta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B48B9A1" w14:textId="28A12593" w:rsidR="00FC15D1" w:rsidRPr="0020173D" w:rsidRDefault="0085250E" w:rsidP="00E04544">
            <w:pPr>
              <w:rPr>
                <w:lang w:val="lv-LV"/>
              </w:rPr>
            </w:pPr>
            <w:r>
              <w:rPr>
                <w:lang w:val="lv-LV"/>
              </w:rPr>
              <w:t xml:space="preserve">Nekustamais īpašums, kas sastāv no </w:t>
            </w:r>
            <w:r w:rsidR="003623EE" w:rsidRPr="003623EE">
              <w:rPr>
                <w:lang w:val="lv-LV"/>
              </w:rPr>
              <w:t>zemes gabala, dzīvojamās mājas un šķūņ</w:t>
            </w:r>
            <w:r w:rsidR="00F46833">
              <w:rPr>
                <w:lang w:val="lv-LV"/>
              </w:rPr>
              <w:t>iem</w:t>
            </w:r>
          </w:p>
        </w:tc>
      </w:tr>
      <w:tr w:rsidR="00B84592" w:rsidRPr="003E3063" w14:paraId="01F47323" w14:textId="77777777" w:rsidTr="00786B4A">
        <w:trPr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AF707D6" w14:textId="194485CB" w:rsidR="00B84592" w:rsidRPr="0085250E" w:rsidRDefault="0085250E" w:rsidP="005D75FD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 xml:space="preserve">Ar izsoles noteikumiem </w:t>
            </w:r>
            <w:r w:rsidR="009255E6" w:rsidRPr="0020173D">
              <w:rPr>
                <w:lang w:val="lv-LV"/>
              </w:rPr>
              <w:t xml:space="preserve">un līguma projektu </w:t>
            </w:r>
            <w:r>
              <w:rPr>
                <w:lang w:val="lv-LV"/>
              </w:rPr>
              <w:t>var iepazīties klātienē Maskavas ielā 165, Rīgā vai elektr</w:t>
            </w:r>
            <w:r w:rsidR="009255E6">
              <w:rPr>
                <w:lang w:val="lv-LV"/>
              </w:rPr>
              <w:t>oniski tīmekļa vietnē</w:t>
            </w:r>
            <w:r w:rsidR="005D75FD">
              <w:rPr>
                <w:lang w:val="lv-LV"/>
              </w:rPr>
              <w:t xml:space="preserve"> </w:t>
            </w:r>
            <w:hyperlink r:id="rId6" w:history="1">
              <w:r w:rsidR="005D75FD" w:rsidRPr="007C2DC8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5D75FD">
              <w:rPr>
                <w:lang w:val="lv-LV"/>
              </w:rPr>
              <w:t xml:space="preserve"> </w:t>
            </w:r>
            <w:r w:rsidR="009255E6">
              <w:rPr>
                <w:lang w:val="lv-LV"/>
              </w:rPr>
              <w:t xml:space="preserve"> </w:t>
            </w:r>
          </w:p>
        </w:tc>
      </w:tr>
      <w:tr w:rsidR="00B84592" w:rsidRPr="003E3063" w14:paraId="7DB0A22F" w14:textId="77777777" w:rsidTr="00786B4A"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8051" w:type="dxa"/>
            <w:shd w:val="clear" w:color="auto" w:fill="auto"/>
          </w:tcPr>
          <w:p w14:paraId="6BD5A1E4" w14:textId="69E6CB54" w:rsidR="00B84592" w:rsidRPr="0020173D" w:rsidRDefault="00B84592" w:rsidP="00FC15D1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255E6">
              <w:rPr>
                <w:lang w:val="lv-LV"/>
              </w:rPr>
              <w:t>nekustamā īpašuma novērtējumu</w:t>
            </w:r>
            <w:r w:rsidRPr="0020173D">
              <w:rPr>
                <w:lang w:val="lv-LV"/>
              </w:rPr>
              <w:t xml:space="preserve"> izsoles nosacītā </w:t>
            </w:r>
            <w:r w:rsidR="009255E6">
              <w:rPr>
                <w:lang w:val="lv-LV"/>
              </w:rPr>
              <w:t>cena</w:t>
            </w:r>
            <w:r w:rsidRPr="0020173D">
              <w:rPr>
                <w:lang w:val="lv-LV"/>
              </w:rPr>
              <w:t xml:space="preserve"> </w:t>
            </w:r>
            <w:r w:rsidR="00D05D1A" w:rsidRPr="000E15B2">
              <w:rPr>
                <w:lang w:val="lv-LV"/>
              </w:rPr>
              <w:t>–</w:t>
            </w:r>
            <w:r w:rsidRPr="000E15B2">
              <w:rPr>
                <w:lang w:val="lv-LV"/>
              </w:rPr>
              <w:t xml:space="preserve"> </w:t>
            </w:r>
            <w:r w:rsidR="009255E6" w:rsidRPr="009255E6">
              <w:rPr>
                <w:b/>
                <w:lang w:val="lv-LV"/>
              </w:rPr>
              <w:t xml:space="preserve">EUR </w:t>
            </w:r>
            <w:r w:rsidR="00796890">
              <w:rPr>
                <w:b/>
                <w:lang w:val="lv-LV"/>
              </w:rPr>
              <w:t>4</w:t>
            </w:r>
            <w:r w:rsidR="009255E6" w:rsidRPr="009255E6">
              <w:rPr>
                <w:b/>
                <w:lang w:val="lv-LV"/>
              </w:rPr>
              <w:t xml:space="preserve"> </w:t>
            </w:r>
            <w:r w:rsidR="00796890">
              <w:rPr>
                <w:b/>
                <w:lang w:val="lv-LV"/>
              </w:rPr>
              <w:t>6</w:t>
            </w:r>
            <w:r w:rsidR="009255E6" w:rsidRPr="009255E6">
              <w:rPr>
                <w:b/>
                <w:lang w:val="lv-LV"/>
              </w:rPr>
              <w:t xml:space="preserve">00 </w:t>
            </w:r>
            <w:r w:rsidR="00466A80" w:rsidRPr="00433BD8">
              <w:rPr>
                <w:lang w:val="lv-LV"/>
              </w:rPr>
              <w:t>(</w:t>
            </w:r>
            <w:r w:rsidRPr="00433BD8">
              <w:rPr>
                <w:lang w:val="lv-LV"/>
              </w:rPr>
              <w:t>bez PVN</w:t>
            </w:r>
            <w:r w:rsidR="00466A80" w:rsidRPr="00433BD8">
              <w:rPr>
                <w:lang w:val="lv-LV"/>
              </w:rPr>
              <w:t>)</w:t>
            </w:r>
            <w:r w:rsidR="00D568F9" w:rsidRPr="00433BD8">
              <w:rPr>
                <w:lang w:val="lv-LV"/>
              </w:rPr>
              <w:t>.</w:t>
            </w:r>
          </w:p>
        </w:tc>
      </w:tr>
      <w:tr w:rsidR="00452996" w:rsidRPr="009255E6" w14:paraId="29A8BCE6" w14:textId="77777777" w:rsidTr="00786B4A"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8051" w:type="dxa"/>
            <w:shd w:val="clear" w:color="auto" w:fill="auto"/>
          </w:tcPr>
          <w:p w14:paraId="08C75B94" w14:textId="0C480365" w:rsid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Saskaņā ar Publiskas personas mantas atsavināšanas likuma 16.pantu </w:t>
            </w:r>
            <w:r w:rsidRPr="00452996">
              <w:rPr>
                <w:b/>
                <w:lang w:val="lv-LV"/>
              </w:rPr>
              <w:t>nodrošinājums sastāda 10%</w:t>
            </w:r>
            <w:r>
              <w:rPr>
                <w:lang w:val="lv-LV"/>
              </w:rPr>
              <w:t xml:space="preserve"> no izsolāmās mantas nosacītās cenas, proti </w:t>
            </w:r>
            <w:r w:rsidR="009255E6" w:rsidRPr="009255E6">
              <w:rPr>
                <w:b/>
                <w:lang w:val="lv-LV"/>
              </w:rPr>
              <w:t>EUR</w:t>
            </w:r>
            <w:r w:rsidR="009255E6">
              <w:rPr>
                <w:lang w:val="lv-LV"/>
              </w:rPr>
              <w:t xml:space="preserve"> </w:t>
            </w:r>
            <w:r w:rsidR="00796890">
              <w:rPr>
                <w:b/>
                <w:lang w:val="lv-LV"/>
              </w:rPr>
              <w:t>46</w:t>
            </w:r>
            <w:r w:rsidR="009255E6">
              <w:rPr>
                <w:b/>
                <w:lang w:val="lv-LV"/>
              </w:rPr>
              <w:t>0.</w:t>
            </w:r>
          </w:p>
          <w:p w14:paraId="7B7DFCE8" w14:textId="44EF3BC9" w:rsidR="009255E6" w:rsidRPr="009255E6" w:rsidRDefault="009255E6" w:rsidP="00FC15D1">
            <w:pPr>
              <w:jc w:val="both"/>
              <w:rPr>
                <w:lang w:val="lv-LV"/>
              </w:rPr>
            </w:pPr>
            <w:r w:rsidRPr="009255E6">
              <w:rPr>
                <w:lang w:val="lv-LV"/>
              </w:rPr>
              <w:t xml:space="preserve">Saskaņā ar </w:t>
            </w:r>
            <w:r>
              <w:rPr>
                <w:lang w:val="lv-LV"/>
              </w:rPr>
              <w:t xml:space="preserve">izsoles noteikumiem </w:t>
            </w:r>
            <w:r w:rsidRPr="009255E6">
              <w:rPr>
                <w:b/>
                <w:lang w:val="lv-LV"/>
              </w:rPr>
              <w:t xml:space="preserve">reģistrācijas maksa dalībai izsolē ir EUR </w:t>
            </w:r>
            <w:r w:rsidRPr="009255E6">
              <w:rPr>
                <w:b/>
                <w:noProof/>
                <w:lang w:val="lv-LV"/>
              </w:rPr>
              <w:t>200</w:t>
            </w:r>
            <w:r>
              <w:rPr>
                <w:b/>
                <w:noProof/>
                <w:lang w:val="lv-LV"/>
              </w:rPr>
              <w:t>.</w:t>
            </w:r>
          </w:p>
          <w:p w14:paraId="22B58B2B" w14:textId="23E06595" w:rsidR="00452996" w:rsidRP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Nodrošinājums </w:t>
            </w:r>
            <w:r w:rsidR="009255E6">
              <w:rPr>
                <w:lang w:val="lv-LV"/>
              </w:rPr>
              <w:t>un reģistrācijas maksa iemaksājams</w:t>
            </w:r>
            <w:r>
              <w:rPr>
                <w:lang w:val="lv-LV"/>
              </w:rPr>
              <w:t xml:space="preserve"> A/S SEB banka kont</w:t>
            </w:r>
            <w:r w:rsidR="009255E6">
              <w:rPr>
                <w:lang w:val="lv-LV"/>
              </w:rPr>
              <w:t>ā</w:t>
            </w:r>
            <w:r>
              <w:rPr>
                <w:lang w:val="lv-LV"/>
              </w:rPr>
              <w:t xml:space="preserve"> </w:t>
            </w:r>
            <w:r w:rsidRPr="00452996">
              <w:rPr>
                <w:lang w:val="lv-LV"/>
              </w:rPr>
              <w:t>LV25UNLA0055000617927</w:t>
            </w:r>
            <w:r>
              <w:rPr>
                <w:lang w:val="lv-LV"/>
              </w:rPr>
              <w:t xml:space="preserve">, </w:t>
            </w:r>
            <w:r w:rsidRPr="00452996">
              <w:rPr>
                <w:lang w:val="lv-LV"/>
              </w:rPr>
              <w:t>UNLALV2X</w:t>
            </w:r>
          </w:p>
        </w:tc>
      </w:tr>
      <w:tr w:rsidR="00B84592" w:rsidRPr="00930917" w14:paraId="19879DC8" w14:textId="77777777" w:rsidTr="00786B4A"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E1CFFA1" w14:textId="4F214FDA" w:rsidR="00B84592" w:rsidRPr="0020173D" w:rsidRDefault="009255E6" w:rsidP="00F45369">
            <w:pPr>
              <w:rPr>
                <w:b/>
                <w:lang w:val="lv-LV"/>
              </w:rPr>
            </w:pPr>
            <w:r w:rsidRPr="009255E6">
              <w:rPr>
                <w:b/>
                <w:lang w:val="lv-LV"/>
              </w:rPr>
              <w:t>EUR</w:t>
            </w:r>
            <w:r>
              <w:rPr>
                <w:lang w:val="lv-LV"/>
              </w:rPr>
              <w:t xml:space="preserve"> </w:t>
            </w:r>
            <w:r w:rsidR="00134F6D">
              <w:rPr>
                <w:b/>
                <w:lang w:val="lv-LV"/>
              </w:rPr>
              <w:t>2</w:t>
            </w:r>
            <w:r>
              <w:rPr>
                <w:b/>
                <w:lang w:val="lv-LV"/>
              </w:rPr>
              <w:t>00</w:t>
            </w:r>
          </w:p>
        </w:tc>
      </w:tr>
      <w:tr w:rsidR="00804347" w:rsidRPr="009E0F3A" w14:paraId="78C2CF75" w14:textId="77777777" w:rsidTr="00786B4A"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8051" w:type="dxa"/>
            <w:shd w:val="clear" w:color="auto" w:fill="auto"/>
          </w:tcPr>
          <w:p w14:paraId="1BC8932C" w14:textId="124E2A5E" w:rsidR="00804347" w:rsidRPr="0020173D" w:rsidRDefault="00804347" w:rsidP="00B84592">
            <w:pPr>
              <w:spacing w:after="120"/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 xml:space="preserve">Rakstiska </w:t>
            </w:r>
            <w:r w:rsidRPr="002A7A63">
              <w:rPr>
                <w:b/>
                <w:lang w:val="lv-LV"/>
              </w:rPr>
              <w:t>izsole.</w:t>
            </w:r>
            <w:r w:rsidRPr="002A7A63">
              <w:rPr>
                <w:lang w:val="lv-LV"/>
              </w:rPr>
              <w:t xml:space="preserve"> </w:t>
            </w:r>
            <w:r w:rsidR="001070AA" w:rsidRPr="002A7A63">
              <w:rPr>
                <w:lang w:val="lv-LV"/>
              </w:rPr>
              <w:t xml:space="preserve"> </w:t>
            </w:r>
            <w:r w:rsidR="00134F6D" w:rsidRPr="00134F6D">
              <w:rPr>
                <w:b/>
                <w:bCs/>
                <w:lang w:val="lv-LV"/>
              </w:rPr>
              <w:t>31</w:t>
            </w:r>
            <w:r w:rsidR="009255E6" w:rsidRPr="002A7A63">
              <w:rPr>
                <w:b/>
                <w:lang w:val="lv-LV"/>
              </w:rPr>
              <w:t>.0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3C4D12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="001070AA" w:rsidRPr="002A7A63">
              <w:rPr>
                <w:b/>
                <w:lang w:val="lv-LV"/>
              </w:rPr>
              <w:t xml:space="preserve"> plkst. 1</w:t>
            </w:r>
            <w:r w:rsidR="00B162A7">
              <w:rPr>
                <w:b/>
                <w:lang w:val="lv-LV"/>
              </w:rPr>
              <w:t>1</w:t>
            </w:r>
            <w:r w:rsidR="001070AA" w:rsidRPr="002A7A63">
              <w:rPr>
                <w:b/>
                <w:lang w:val="lv-LV"/>
              </w:rPr>
              <w:t>:</w:t>
            </w:r>
            <w:r w:rsidR="00B162A7">
              <w:rPr>
                <w:b/>
                <w:lang w:val="lv-LV"/>
              </w:rPr>
              <w:t>0</w:t>
            </w:r>
            <w:r w:rsidR="003C4D12" w:rsidRPr="002A7A63">
              <w:rPr>
                <w:b/>
                <w:lang w:val="lv-LV"/>
              </w:rPr>
              <w:t>0</w:t>
            </w:r>
            <w:r w:rsidR="001070AA" w:rsidRPr="002A7A63">
              <w:rPr>
                <w:b/>
                <w:lang w:val="lv-LV"/>
              </w:rPr>
              <w:t>,</w:t>
            </w:r>
            <w:r w:rsidR="001070AA" w:rsidRPr="001070AA">
              <w:rPr>
                <w:b/>
                <w:lang w:val="lv-LV"/>
              </w:rPr>
              <w:t xml:space="preserve"> Maskavas ielā 165, </w:t>
            </w:r>
            <w:r w:rsidR="00A00F58">
              <w:rPr>
                <w:b/>
                <w:lang w:val="lv-LV"/>
              </w:rPr>
              <w:t>6. stāva zāle</w:t>
            </w:r>
          </w:p>
        </w:tc>
      </w:tr>
      <w:tr w:rsidR="00804347" w:rsidRPr="003E3063" w14:paraId="277722D0" w14:textId="77777777" w:rsidTr="00786B4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8051" w:type="dxa"/>
            <w:shd w:val="clear" w:color="auto" w:fill="auto"/>
          </w:tcPr>
          <w:p w14:paraId="10625582" w14:textId="297F52E1" w:rsidR="00804347" w:rsidRPr="0020173D" w:rsidRDefault="00804347" w:rsidP="00B84592">
            <w:pPr>
              <w:spacing w:after="120"/>
              <w:jc w:val="both"/>
              <w:rPr>
                <w:lang w:val="lv-LV"/>
              </w:rPr>
            </w:pPr>
            <w:r w:rsidRPr="00AB5AE3">
              <w:rPr>
                <w:lang w:val="lv-LV"/>
              </w:rPr>
              <w:t xml:space="preserve">Pieteikumi dalībai izsolē </w:t>
            </w:r>
            <w:r w:rsidRPr="00AB5AE3">
              <w:rPr>
                <w:b/>
                <w:lang w:val="lv-LV"/>
              </w:rPr>
              <w:t xml:space="preserve">slēgtā aizzīmogotā (vai parakstītā) aploksnē </w:t>
            </w:r>
            <w:r w:rsidRPr="00AB5AE3">
              <w:rPr>
                <w:lang w:val="lv-LV"/>
              </w:rPr>
              <w:t>jāiesniedz</w:t>
            </w:r>
            <w:r w:rsidRPr="00AB5AE3">
              <w:rPr>
                <w:b/>
                <w:lang w:val="lv-LV"/>
              </w:rPr>
              <w:t xml:space="preserve"> </w:t>
            </w:r>
            <w:r w:rsidRPr="002A7A63">
              <w:rPr>
                <w:b/>
                <w:lang w:val="lv-LV"/>
              </w:rPr>
              <w:t xml:space="preserve">līdz </w:t>
            </w:r>
            <w:r w:rsidR="000E11A0">
              <w:rPr>
                <w:b/>
                <w:lang w:val="lv-LV"/>
              </w:rPr>
              <w:t>31</w:t>
            </w:r>
            <w:r w:rsidRPr="002A7A63">
              <w:rPr>
                <w:b/>
                <w:lang w:val="lv-LV"/>
              </w:rPr>
              <w:t>.</w:t>
            </w:r>
            <w:r w:rsidR="009255E6" w:rsidRPr="002A7A63">
              <w:rPr>
                <w:b/>
                <w:lang w:val="lv-LV"/>
              </w:rPr>
              <w:t>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26765D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Pr="002A7A63">
              <w:rPr>
                <w:b/>
                <w:lang w:val="lv-LV"/>
              </w:rPr>
              <w:t xml:space="preserve"> plkst.1</w:t>
            </w:r>
            <w:r w:rsidR="0026765D" w:rsidRPr="002A7A63">
              <w:rPr>
                <w:b/>
                <w:lang w:val="lv-LV"/>
              </w:rPr>
              <w:t>0</w:t>
            </w:r>
            <w:r w:rsidRPr="002A7A63">
              <w:rPr>
                <w:b/>
                <w:lang w:val="lv-LV"/>
              </w:rPr>
              <w:t xml:space="preserve">.00 </w:t>
            </w:r>
            <w:r w:rsidRPr="002A7A63">
              <w:rPr>
                <w:lang w:val="lv-LV"/>
              </w:rPr>
              <w:t>VSIA</w:t>
            </w:r>
            <w:r w:rsidRPr="00AB5AE3">
              <w:rPr>
                <w:lang w:val="lv-LV"/>
              </w:rPr>
              <w:t xml:space="preserve"> “Latvijas</w:t>
            </w:r>
            <w:r w:rsidRPr="00E8514B">
              <w:rPr>
                <w:lang w:val="lv-LV"/>
              </w:rPr>
              <w:t xml:space="preserve"> Vides, ģeoloģijas un meteoroloģijas centrs”, Maskavas ielā 165, Rīgā</w:t>
            </w:r>
            <w:r w:rsidR="009255E6">
              <w:rPr>
                <w:lang w:val="lv-LV"/>
              </w:rPr>
              <w:t>.</w:t>
            </w:r>
          </w:p>
        </w:tc>
      </w:tr>
      <w:tr w:rsidR="00013AB3" w:rsidRPr="00804347" w14:paraId="4A250DD2" w14:textId="77777777" w:rsidTr="009255E6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C17F3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20173D" w:rsidRDefault="00013AB3" w:rsidP="0066502F">
            <w:pPr>
              <w:spacing w:after="120"/>
              <w:rPr>
                <w:i/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013AB3" w:rsidRPr="0085250E" w14:paraId="472A4290" w14:textId="77777777" w:rsidTr="009255E6">
        <w:trPr>
          <w:trHeight w:val="7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9013C0" w14:textId="6C27C70C" w:rsidR="00013AB3" w:rsidRPr="0020173D" w:rsidRDefault="00013AB3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auto"/>
          </w:tcPr>
          <w:p w14:paraId="75653835" w14:textId="19747117" w:rsidR="00013AB3" w:rsidRPr="0020173D" w:rsidRDefault="00013AB3" w:rsidP="009255E6">
            <w:pPr>
              <w:ind w:firstLine="720"/>
              <w:rPr>
                <w:lang w:val="lv-LV"/>
              </w:rPr>
            </w:pPr>
          </w:p>
        </w:tc>
      </w:tr>
      <w:tr w:rsidR="00013AB3" w:rsidRPr="003E3063" w14:paraId="09ACAA20" w14:textId="77777777" w:rsidTr="009255E6">
        <w:trPr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auto"/>
            <w:vAlign w:val="center"/>
          </w:tcPr>
          <w:p w14:paraId="64436CAA" w14:textId="026703EE" w:rsidR="00013AB3" w:rsidRPr="0020173D" w:rsidRDefault="002F2AB4" w:rsidP="00B50D00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Īpašumu</w:t>
            </w:r>
            <w:r w:rsidR="00013AB3" w:rsidRPr="0020173D">
              <w:rPr>
                <w:lang w:val="lv-LV"/>
              </w:rPr>
              <w:t xml:space="preserve"> apskatīt</w:t>
            </w:r>
            <w:r w:rsidR="00013AB3">
              <w:rPr>
                <w:lang w:val="lv-LV"/>
              </w:rPr>
              <w:t xml:space="preserve"> un iepazīties ar dokumentāciju var</w:t>
            </w:r>
            <w:r w:rsidR="00013AB3" w:rsidRPr="0020173D">
              <w:rPr>
                <w:lang w:val="lv-LV"/>
              </w:rPr>
              <w:t xml:space="preserve"> darbdienās, par apskates laiku iepriekš vienojoties, kontaktpersona: </w:t>
            </w:r>
            <w:r w:rsidR="00B547C8">
              <w:rPr>
                <w:lang w:val="lv-LV"/>
              </w:rPr>
              <w:t>I</w:t>
            </w:r>
            <w:r w:rsidR="00300B4C">
              <w:rPr>
                <w:lang w:val="lv-LV"/>
              </w:rPr>
              <w:t xml:space="preserve">vars </w:t>
            </w:r>
            <w:r w:rsidR="00B547C8">
              <w:rPr>
                <w:lang w:val="lv-LV"/>
              </w:rPr>
              <w:t>Jankovskis</w:t>
            </w:r>
            <w:r w:rsidR="00013AB3">
              <w:rPr>
                <w:lang w:val="lv-LV"/>
              </w:rPr>
              <w:t>,</w:t>
            </w:r>
            <w:r w:rsidR="00013AB3" w:rsidRPr="0020173D">
              <w:rPr>
                <w:lang w:val="lv-LV"/>
              </w:rPr>
              <w:t xml:space="preserve"> t</w:t>
            </w:r>
            <w:r w:rsidR="00013AB3">
              <w:rPr>
                <w:lang w:val="lv-LV"/>
              </w:rPr>
              <w:t>el.</w:t>
            </w:r>
            <w:r w:rsidR="00013AB3" w:rsidRPr="0020173D">
              <w:rPr>
                <w:lang w:val="lv-LV"/>
              </w:rPr>
              <w:t xml:space="preserve">: </w:t>
            </w:r>
            <w:r w:rsidR="00B547C8">
              <w:rPr>
                <w:lang w:val="lv-LV"/>
              </w:rPr>
              <w:t xml:space="preserve">+371 </w:t>
            </w:r>
            <w:r w:rsidR="00F746A4" w:rsidRPr="00F746A4">
              <w:t>26653939</w:t>
            </w:r>
          </w:p>
        </w:tc>
      </w:tr>
      <w:bookmarkEnd w:id="0"/>
    </w:tbl>
    <w:p w14:paraId="362142FB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13AB3"/>
    <w:rsid w:val="00024B69"/>
    <w:rsid w:val="00046E25"/>
    <w:rsid w:val="000760B5"/>
    <w:rsid w:val="000D67E0"/>
    <w:rsid w:val="000E11A0"/>
    <w:rsid w:val="000E15B2"/>
    <w:rsid w:val="00103617"/>
    <w:rsid w:val="001070AA"/>
    <w:rsid w:val="001272EE"/>
    <w:rsid w:val="00134F6D"/>
    <w:rsid w:val="001639BB"/>
    <w:rsid w:val="001B02B7"/>
    <w:rsid w:val="001C5AAF"/>
    <w:rsid w:val="0020173D"/>
    <w:rsid w:val="002173AF"/>
    <w:rsid w:val="002375F0"/>
    <w:rsid w:val="0026765D"/>
    <w:rsid w:val="002722A6"/>
    <w:rsid w:val="00282F71"/>
    <w:rsid w:val="002A1954"/>
    <w:rsid w:val="002A7A63"/>
    <w:rsid w:val="002A7DC1"/>
    <w:rsid w:val="002F2AB4"/>
    <w:rsid w:val="002F5A19"/>
    <w:rsid w:val="00300281"/>
    <w:rsid w:val="00300B4C"/>
    <w:rsid w:val="003474A3"/>
    <w:rsid w:val="003623EE"/>
    <w:rsid w:val="003A2CF2"/>
    <w:rsid w:val="003C40F7"/>
    <w:rsid w:val="003C4D12"/>
    <w:rsid w:val="003D38ED"/>
    <w:rsid w:val="003E3063"/>
    <w:rsid w:val="003F7BA3"/>
    <w:rsid w:val="00405D8B"/>
    <w:rsid w:val="0041423D"/>
    <w:rsid w:val="00433BD8"/>
    <w:rsid w:val="0044017C"/>
    <w:rsid w:val="00452996"/>
    <w:rsid w:val="004649B9"/>
    <w:rsid w:val="00466A80"/>
    <w:rsid w:val="0049335C"/>
    <w:rsid w:val="00494BBD"/>
    <w:rsid w:val="00496B62"/>
    <w:rsid w:val="004E17FA"/>
    <w:rsid w:val="004E7F95"/>
    <w:rsid w:val="004F6E58"/>
    <w:rsid w:val="005335D6"/>
    <w:rsid w:val="005D75FD"/>
    <w:rsid w:val="00626848"/>
    <w:rsid w:val="006403B3"/>
    <w:rsid w:val="0066502F"/>
    <w:rsid w:val="00721217"/>
    <w:rsid w:val="00730078"/>
    <w:rsid w:val="0073577B"/>
    <w:rsid w:val="00752CA4"/>
    <w:rsid w:val="00781364"/>
    <w:rsid w:val="00786B4A"/>
    <w:rsid w:val="00796890"/>
    <w:rsid w:val="007A1AF2"/>
    <w:rsid w:val="007F40C5"/>
    <w:rsid w:val="00802CA6"/>
    <w:rsid w:val="00804347"/>
    <w:rsid w:val="008247A4"/>
    <w:rsid w:val="00834488"/>
    <w:rsid w:val="0085250E"/>
    <w:rsid w:val="008B401E"/>
    <w:rsid w:val="009016A2"/>
    <w:rsid w:val="00904633"/>
    <w:rsid w:val="0092541D"/>
    <w:rsid w:val="009255E6"/>
    <w:rsid w:val="00930917"/>
    <w:rsid w:val="009716A3"/>
    <w:rsid w:val="00976302"/>
    <w:rsid w:val="00995CED"/>
    <w:rsid w:val="009D7046"/>
    <w:rsid w:val="009E014E"/>
    <w:rsid w:val="009E0F3A"/>
    <w:rsid w:val="009E2804"/>
    <w:rsid w:val="00A00F58"/>
    <w:rsid w:val="00AA4759"/>
    <w:rsid w:val="00AB5AE3"/>
    <w:rsid w:val="00AB70DC"/>
    <w:rsid w:val="00AF1AEA"/>
    <w:rsid w:val="00B162A7"/>
    <w:rsid w:val="00B42F44"/>
    <w:rsid w:val="00B50D00"/>
    <w:rsid w:val="00B547C8"/>
    <w:rsid w:val="00B54BD6"/>
    <w:rsid w:val="00B84592"/>
    <w:rsid w:val="00BD297B"/>
    <w:rsid w:val="00BE0576"/>
    <w:rsid w:val="00C17F31"/>
    <w:rsid w:val="00C4113E"/>
    <w:rsid w:val="00C51144"/>
    <w:rsid w:val="00C61663"/>
    <w:rsid w:val="00CD5389"/>
    <w:rsid w:val="00CE458C"/>
    <w:rsid w:val="00D05D1A"/>
    <w:rsid w:val="00D211D6"/>
    <w:rsid w:val="00D25356"/>
    <w:rsid w:val="00D568F9"/>
    <w:rsid w:val="00D93D8D"/>
    <w:rsid w:val="00E04544"/>
    <w:rsid w:val="00E20094"/>
    <w:rsid w:val="00E50243"/>
    <w:rsid w:val="00E63D69"/>
    <w:rsid w:val="00E8514B"/>
    <w:rsid w:val="00EA42C9"/>
    <w:rsid w:val="00EB3EBD"/>
    <w:rsid w:val="00F04461"/>
    <w:rsid w:val="00F45369"/>
    <w:rsid w:val="00F46833"/>
    <w:rsid w:val="00F55F0C"/>
    <w:rsid w:val="00F746A4"/>
    <w:rsid w:val="00FA6F9A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415-72D1-4DA2-9040-1506F22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Gunta Purviņa</cp:lastModifiedBy>
  <cp:revision>11</cp:revision>
  <cp:lastPrinted>2017-11-29T09:26:00Z</cp:lastPrinted>
  <dcterms:created xsi:type="dcterms:W3CDTF">2022-07-14T08:35:00Z</dcterms:created>
  <dcterms:modified xsi:type="dcterms:W3CDTF">2022-07-27T09:30:00Z</dcterms:modified>
</cp:coreProperties>
</file>