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6719" w14:textId="77777777" w:rsidR="008352B2" w:rsidRPr="00327E89" w:rsidRDefault="008352B2" w:rsidP="006B2C5A">
      <w:pPr>
        <w:pStyle w:val="Heading1"/>
        <w:spacing w:after="120"/>
        <w:ind w:left="91"/>
        <w:rPr>
          <w:b/>
          <w:bCs/>
          <w:sz w:val="23"/>
          <w:szCs w:val="23"/>
        </w:rPr>
      </w:pPr>
      <w:bookmarkStart w:id="0" w:name="_Toc90628056"/>
      <w:r w:rsidRPr="00327E89">
        <w:rPr>
          <w:b/>
          <w:bCs/>
          <w:sz w:val="23"/>
          <w:szCs w:val="23"/>
        </w:rPr>
        <w:t>I Mērķis</w:t>
      </w:r>
      <w:bookmarkEnd w:id="0"/>
    </w:p>
    <w:p w14:paraId="171E0D11" w14:textId="6AE9724A" w:rsidR="008352B2" w:rsidRPr="00327E89" w:rsidRDefault="008352B2" w:rsidP="4837E752">
      <w:pPr>
        <w:spacing w:after="0" w:line="240" w:lineRule="auto"/>
        <w:jc w:val="both"/>
        <w:rPr>
          <w:rFonts w:ascii="Times New Roman" w:eastAsia="Times New Roman" w:hAnsi="Times New Roman" w:cs="Times New Roman"/>
          <w:sz w:val="23"/>
          <w:szCs w:val="23"/>
          <w:lang w:val="lv-LV"/>
        </w:rPr>
      </w:pPr>
      <w:r w:rsidRPr="37EF5375">
        <w:rPr>
          <w:rFonts w:ascii="Times New Roman" w:hAnsi="Times New Roman" w:cs="Times New Roman"/>
          <w:sz w:val="23"/>
          <w:szCs w:val="23"/>
          <w:lang w:val="lv-LV"/>
        </w:rPr>
        <w:t>VSIA “Latvijas Vides, ģeoloģijas un meteoroloģijas centrs” (turpmāk – LVĢMC</w:t>
      </w:r>
      <w:r w:rsidR="00667175">
        <w:rPr>
          <w:rFonts w:ascii="Times New Roman" w:hAnsi="Times New Roman" w:cs="Times New Roman"/>
          <w:sz w:val="23"/>
          <w:szCs w:val="23"/>
          <w:lang w:val="lv-LV"/>
        </w:rPr>
        <w:t xml:space="preserve"> vai Sabiedrība</w:t>
      </w:r>
      <w:r w:rsidRPr="37EF5375">
        <w:rPr>
          <w:rFonts w:ascii="Times New Roman" w:hAnsi="Times New Roman" w:cs="Times New Roman"/>
          <w:sz w:val="23"/>
          <w:szCs w:val="23"/>
          <w:lang w:val="lv-LV"/>
        </w:rPr>
        <w:t xml:space="preserve">) </w:t>
      </w:r>
      <w:r w:rsidR="008733F4" w:rsidRPr="37EF5375">
        <w:rPr>
          <w:rFonts w:ascii="Times New Roman" w:hAnsi="Times New Roman" w:cs="Times New Roman"/>
          <w:sz w:val="23"/>
          <w:szCs w:val="23"/>
          <w:lang w:val="lv-LV"/>
        </w:rPr>
        <w:t>Ētikas kodeksa</w:t>
      </w:r>
      <w:r w:rsidR="00624703" w:rsidRPr="37EF5375">
        <w:rPr>
          <w:rFonts w:ascii="Times New Roman" w:hAnsi="Times New Roman" w:cs="Times New Roman"/>
          <w:sz w:val="23"/>
          <w:szCs w:val="23"/>
          <w:lang w:val="lv-LV"/>
        </w:rPr>
        <w:t xml:space="preserve"> (turpmāk – </w:t>
      </w:r>
      <w:r w:rsidR="008733F4" w:rsidRPr="37EF5375">
        <w:rPr>
          <w:rFonts w:ascii="Times New Roman" w:hAnsi="Times New Roman" w:cs="Times New Roman"/>
          <w:sz w:val="23"/>
          <w:szCs w:val="23"/>
          <w:lang w:val="lv-LV"/>
        </w:rPr>
        <w:t>Kodekss</w:t>
      </w:r>
      <w:r w:rsidR="00624703" w:rsidRPr="37EF5375">
        <w:rPr>
          <w:rFonts w:ascii="Times New Roman" w:hAnsi="Times New Roman" w:cs="Times New Roman"/>
          <w:sz w:val="23"/>
          <w:szCs w:val="23"/>
          <w:lang w:val="lv-LV"/>
        </w:rPr>
        <w:t xml:space="preserve">) </w:t>
      </w:r>
      <w:r w:rsidR="008733F4" w:rsidRPr="37EF5375">
        <w:rPr>
          <w:rFonts w:ascii="Times New Roman" w:hAnsi="Times New Roman" w:cs="Times New Roman"/>
          <w:sz w:val="23"/>
          <w:szCs w:val="23"/>
          <w:lang w:val="lv-LV"/>
        </w:rPr>
        <w:t xml:space="preserve">mērķis ir definēt profesionālās ētikas un uzvedības principus, kas veicinātu LVĢMC darbinieku </w:t>
      </w:r>
      <w:r w:rsidR="17CFAAB5" w:rsidRPr="37EF5375">
        <w:rPr>
          <w:rFonts w:ascii="Times New Roman" w:hAnsi="Times New Roman" w:cs="Times New Roman"/>
          <w:sz w:val="23"/>
          <w:szCs w:val="23"/>
          <w:lang w:val="lv-LV"/>
        </w:rPr>
        <w:t>tiesisku</w:t>
      </w:r>
      <w:r w:rsidR="008733F4" w:rsidRPr="37EF5375">
        <w:rPr>
          <w:rFonts w:ascii="Times New Roman" w:hAnsi="Times New Roman" w:cs="Times New Roman"/>
          <w:sz w:val="23"/>
          <w:szCs w:val="23"/>
          <w:lang w:val="lv-LV"/>
        </w:rPr>
        <w:t xml:space="preserve"> un godprātīgu </w:t>
      </w:r>
      <w:r w:rsidR="36E6816C" w:rsidRPr="37EF5375">
        <w:rPr>
          <w:rFonts w:ascii="Times New Roman" w:hAnsi="Times New Roman" w:cs="Times New Roman"/>
          <w:sz w:val="23"/>
          <w:szCs w:val="23"/>
          <w:lang w:val="lv-LV"/>
        </w:rPr>
        <w:t>rīcību</w:t>
      </w:r>
      <w:r w:rsidR="008733F4" w:rsidRPr="37EF5375">
        <w:rPr>
          <w:rFonts w:ascii="Times New Roman" w:hAnsi="Times New Roman" w:cs="Times New Roman"/>
          <w:sz w:val="23"/>
          <w:szCs w:val="23"/>
          <w:lang w:val="lv-LV"/>
        </w:rPr>
        <w:t xml:space="preserve"> </w:t>
      </w:r>
      <w:r w:rsidR="53E12E9E" w:rsidRPr="37EF5375">
        <w:rPr>
          <w:rFonts w:ascii="Times New Roman" w:hAnsi="Times New Roman" w:cs="Times New Roman"/>
          <w:sz w:val="23"/>
          <w:szCs w:val="23"/>
          <w:lang w:val="lv-LV"/>
        </w:rPr>
        <w:t xml:space="preserve">LVĢMC un </w:t>
      </w:r>
      <w:r w:rsidR="008733F4" w:rsidRPr="37EF5375">
        <w:rPr>
          <w:rFonts w:ascii="Times New Roman" w:hAnsi="Times New Roman" w:cs="Times New Roman"/>
          <w:sz w:val="23"/>
          <w:szCs w:val="23"/>
          <w:lang w:val="lv-LV"/>
        </w:rPr>
        <w:t>sabiedrības interesēs</w:t>
      </w:r>
      <w:r w:rsidR="1E11E571" w:rsidRPr="37EF5375">
        <w:rPr>
          <w:rFonts w:ascii="Times New Roman" w:hAnsi="Times New Roman" w:cs="Times New Roman"/>
          <w:sz w:val="23"/>
          <w:szCs w:val="23"/>
          <w:lang w:val="lv-LV"/>
        </w:rPr>
        <w:t>, uzlabotu</w:t>
      </w:r>
      <w:r w:rsidR="008733F4" w:rsidRPr="37EF5375">
        <w:rPr>
          <w:rFonts w:ascii="Times New Roman" w:hAnsi="Times New Roman" w:cs="Times New Roman"/>
          <w:sz w:val="23"/>
          <w:szCs w:val="23"/>
          <w:lang w:val="lv-LV"/>
        </w:rPr>
        <w:t xml:space="preserve"> </w:t>
      </w:r>
      <w:r w:rsidR="789CA550" w:rsidRPr="37EF5375">
        <w:rPr>
          <w:rFonts w:ascii="Times New Roman" w:hAnsi="Times New Roman" w:cs="Times New Roman"/>
          <w:sz w:val="23"/>
          <w:szCs w:val="23"/>
          <w:lang w:val="lv-LV"/>
        </w:rPr>
        <w:t xml:space="preserve">iekšējo kultūru </w:t>
      </w:r>
      <w:r w:rsidR="008733F4" w:rsidRPr="37EF5375">
        <w:rPr>
          <w:rFonts w:ascii="Times New Roman" w:hAnsi="Times New Roman" w:cs="Times New Roman"/>
          <w:sz w:val="23"/>
          <w:szCs w:val="23"/>
          <w:lang w:val="lv-LV"/>
        </w:rPr>
        <w:t>un LVĢMC pozitīva tēla veidošanu sabiedrībā, sekmētu tās mērķu sasniegšanu un ļautu izvērtēt LVĢMC darbinieku rīcības ētiskumu un pamatotību</w:t>
      </w:r>
      <w:r w:rsidR="00D74DC2" w:rsidRPr="37EF5375">
        <w:rPr>
          <w:rFonts w:ascii="Times New Roman" w:hAnsi="Times New Roman" w:cs="Times New Roman"/>
          <w:sz w:val="23"/>
          <w:szCs w:val="23"/>
          <w:lang w:val="lv-LV"/>
        </w:rPr>
        <w:t>.</w:t>
      </w:r>
    </w:p>
    <w:p w14:paraId="3770DBCF" w14:textId="77777777" w:rsidR="002150CA" w:rsidRPr="00327E89" w:rsidRDefault="002150CA" w:rsidP="006B2C5A">
      <w:pPr>
        <w:spacing w:after="0" w:line="240" w:lineRule="auto"/>
        <w:ind w:firstLine="720"/>
        <w:jc w:val="both"/>
        <w:rPr>
          <w:rFonts w:ascii="Times New Roman" w:hAnsi="Times New Roman" w:cs="Times New Roman"/>
          <w:sz w:val="23"/>
          <w:szCs w:val="23"/>
          <w:lang w:val="lv-LV"/>
        </w:rPr>
      </w:pPr>
    </w:p>
    <w:p w14:paraId="3BED53D5" w14:textId="77777777" w:rsidR="008352B2" w:rsidRPr="00327E89" w:rsidRDefault="008352B2" w:rsidP="006B2C5A">
      <w:pPr>
        <w:pStyle w:val="Heading1"/>
        <w:spacing w:after="120"/>
        <w:ind w:left="91"/>
        <w:rPr>
          <w:b/>
          <w:bCs/>
          <w:sz w:val="23"/>
          <w:szCs w:val="23"/>
        </w:rPr>
      </w:pPr>
      <w:bookmarkStart w:id="1" w:name="_Toc90628057"/>
      <w:r w:rsidRPr="00327E89">
        <w:rPr>
          <w:b/>
          <w:bCs/>
          <w:sz w:val="23"/>
          <w:szCs w:val="23"/>
        </w:rPr>
        <w:t>II Lietošanas/darbības sfēra</w:t>
      </w:r>
      <w:bookmarkEnd w:id="1"/>
    </w:p>
    <w:p w14:paraId="4F92F942" w14:textId="733F09B3" w:rsidR="008352B2" w:rsidRPr="00327E89" w:rsidRDefault="2A8B3BA8" w:rsidP="006B2C5A">
      <w:pPr>
        <w:spacing w:after="0" w:line="240" w:lineRule="auto"/>
        <w:jc w:val="both"/>
        <w:rPr>
          <w:rFonts w:ascii="Times New Roman" w:hAnsi="Times New Roman" w:cs="Times New Roman"/>
          <w:sz w:val="23"/>
          <w:szCs w:val="23"/>
          <w:lang w:val="lv-LV"/>
        </w:rPr>
      </w:pPr>
      <w:r w:rsidRPr="2A8B3BA8">
        <w:rPr>
          <w:rFonts w:ascii="Times New Roman" w:hAnsi="Times New Roman" w:cs="Times New Roman"/>
          <w:sz w:val="23"/>
          <w:szCs w:val="23"/>
          <w:lang w:val="lv-LV"/>
        </w:rPr>
        <w:t xml:space="preserve">Ētikas kodekss, t.sk., tajā norādītie profesionālās ētikas un uzvedības principi  ir saistoši </w:t>
      </w:r>
      <w:r w:rsidRPr="2A8B3BA8">
        <w:rPr>
          <w:rFonts w:ascii="Times New Roman" w:eastAsia="Times New Roman" w:hAnsi="Times New Roman" w:cs="Times New Roman"/>
          <w:sz w:val="23"/>
          <w:szCs w:val="23"/>
          <w:lang w:val="lv-LV"/>
        </w:rPr>
        <w:t xml:space="preserve">un tos ievēro visi LVĢMC darbinieki un valde (turpmāk kopā – Darbinieks), apzinoties, ka katra Darbinieka rīcība veido kopējo </w:t>
      </w:r>
      <w:r w:rsidR="00667175">
        <w:rPr>
          <w:rFonts w:ascii="Times New Roman" w:eastAsia="Times New Roman" w:hAnsi="Times New Roman" w:cs="Times New Roman"/>
          <w:sz w:val="23"/>
          <w:szCs w:val="23"/>
          <w:lang w:val="lv-LV"/>
        </w:rPr>
        <w:t>LVĢMC</w:t>
      </w:r>
      <w:r w:rsidRPr="2A8B3BA8">
        <w:rPr>
          <w:rFonts w:ascii="Times New Roman" w:eastAsia="Times New Roman" w:hAnsi="Times New Roman" w:cs="Times New Roman"/>
          <w:sz w:val="23"/>
          <w:szCs w:val="23"/>
          <w:lang w:val="lv-LV"/>
        </w:rPr>
        <w:t xml:space="preserve"> tēlu sabiedrībā</w:t>
      </w:r>
      <w:r w:rsidRPr="2A8B3BA8">
        <w:rPr>
          <w:rFonts w:ascii="Times New Roman" w:hAnsi="Times New Roman" w:cs="Times New Roman"/>
          <w:sz w:val="23"/>
          <w:szCs w:val="23"/>
          <w:lang w:val="lv-LV"/>
        </w:rPr>
        <w:t>.</w:t>
      </w:r>
    </w:p>
    <w:p w14:paraId="57252A88" w14:textId="77777777" w:rsidR="008733F4" w:rsidRPr="00327E89" w:rsidRDefault="008733F4" w:rsidP="006B2C5A">
      <w:pPr>
        <w:spacing w:after="0" w:line="240" w:lineRule="auto"/>
        <w:jc w:val="both"/>
        <w:rPr>
          <w:rFonts w:ascii="Times New Roman" w:hAnsi="Times New Roman" w:cs="Times New Roman"/>
          <w:b/>
          <w:sz w:val="23"/>
          <w:szCs w:val="23"/>
          <w:lang w:val="lv-LV"/>
        </w:rPr>
      </w:pPr>
    </w:p>
    <w:p w14:paraId="547132F7" w14:textId="77777777" w:rsidR="008352B2" w:rsidRPr="00327E89" w:rsidRDefault="008352B2" w:rsidP="006B2C5A">
      <w:pPr>
        <w:pStyle w:val="Heading1"/>
        <w:spacing w:after="120"/>
        <w:ind w:left="91"/>
        <w:rPr>
          <w:b/>
          <w:bCs/>
          <w:sz w:val="23"/>
          <w:szCs w:val="23"/>
        </w:rPr>
      </w:pPr>
      <w:bookmarkStart w:id="2" w:name="_Toc90628058"/>
      <w:r w:rsidRPr="00327E89">
        <w:rPr>
          <w:b/>
          <w:bCs/>
          <w:sz w:val="23"/>
          <w:szCs w:val="23"/>
        </w:rPr>
        <w:t>III Reglamentējošie un saistošie dokumenti</w:t>
      </w:r>
      <w:bookmarkEnd w:id="2"/>
      <w:r w:rsidRPr="00327E89">
        <w:rPr>
          <w:b/>
          <w:bCs/>
          <w:sz w:val="23"/>
          <w:szCs w:val="23"/>
        </w:rPr>
        <w:t xml:space="preserve"> </w:t>
      </w:r>
    </w:p>
    <w:p w14:paraId="15BD0D58" w14:textId="77777777" w:rsidR="008352B2" w:rsidRPr="00327E89" w:rsidRDefault="008352B2" w:rsidP="006B2C5A">
      <w:pPr>
        <w:spacing w:after="0" w:line="240" w:lineRule="auto"/>
        <w:jc w:val="both"/>
        <w:rPr>
          <w:rFonts w:ascii="Times New Roman" w:hAnsi="Times New Roman" w:cs="Times New Roman"/>
          <w:sz w:val="23"/>
          <w:szCs w:val="23"/>
          <w:lang w:val="lv-LV"/>
        </w:rPr>
      </w:pPr>
      <w:r w:rsidRPr="00327E89">
        <w:rPr>
          <w:rFonts w:ascii="Times New Roman" w:hAnsi="Times New Roman" w:cs="Times New Roman"/>
          <w:sz w:val="23"/>
          <w:szCs w:val="23"/>
          <w:lang w:val="lv-LV"/>
        </w:rPr>
        <w:t>Reglamentējošie dokumenti:</w:t>
      </w:r>
    </w:p>
    <w:p w14:paraId="5ECBB45C" w14:textId="77777777" w:rsidR="006B2C5A" w:rsidRDefault="00932127">
      <w:pPr>
        <w:pStyle w:val="ListParagraph"/>
        <w:numPr>
          <w:ilvl w:val="1"/>
          <w:numId w:val="2"/>
        </w:numPr>
        <w:spacing w:after="0" w:line="240" w:lineRule="auto"/>
        <w:jc w:val="both"/>
        <w:rPr>
          <w:rFonts w:ascii="Times New Roman" w:hAnsi="Times New Roman" w:cs="Times New Roman"/>
          <w:sz w:val="23"/>
          <w:szCs w:val="23"/>
          <w:lang w:val="lv-LV"/>
        </w:rPr>
      </w:pPr>
      <w:r w:rsidRPr="00327E89">
        <w:rPr>
          <w:rFonts w:ascii="Times New Roman" w:hAnsi="Times New Roman" w:cs="Times New Roman"/>
          <w:sz w:val="23"/>
          <w:szCs w:val="23"/>
          <w:lang w:val="lv-LV"/>
        </w:rPr>
        <w:t>Darba likums</w:t>
      </w:r>
    </w:p>
    <w:p w14:paraId="7D8F3068" w14:textId="53EDA47A" w:rsidR="1D2600B6" w:rsidRPr="006B2C5A" w:rsidRDefault="006B2C5A">
      <w:pPr>
        <w:pStyle w:val="ListParagraph"/>
        <w:numPr>
          <w:ilvl w:val="1"/>
          <w:numId w:val="2"/>
        </w:numPr>
        <w:spacing w:after="0" w:line="240" w:lineRule="auto"/>
        <w:jc w:val="both"/>
        <w:rPr>
          <w:rFonts w:ascii="Times New Roman" w:eastAsia="Times New Roman" w:hAnsi="Times New Roman" w:cs="Times New Roman"/>
          <w:sz w:val="23"/>
          <w:szCs w:val="23"/>
          <w:lang w:val="lv-LV"/>
        </w:rPr>
      </w:pPr>
      <w:r w:rsidRPr="001803B5">
        <w:rPr>
          <w:rFonts w:ascii="Times New Roman" w:eastAsia="Times New Roman" w:hAnsi="Times New Roman" w:cs="Times New Roman"/>
          <w:sz w:val="23"/>
          <w:szCs w:val="23"/>
          <w:lang w:val="lv-LV"/>
        </w:rPr>
        <w:t>Likums “Par interešu konflikta novēršanu valsts amatpersonu darbībā”</w:t>
      </w:r>
    </w:p>
    <w:p w14:paraId="1FCD073E" w14:textId="2B682363" w:rsidR="19B38A11" w:rsidRPr="001803B5" w:rsidRDefault="19B38A11">
      <w:pPr>
        <w:pStyle w:val="ListParagraph"/>
        <w:numPr>
          <w:ilvl w:val="1"/>
          <w:numId w:val="2"/>
        </w:numPr>
        <w:spacing w:after="0" w:line="240" w:lineRule="auto"/>
        <w:jc w:val="both"/>
        <w:rPr>
          <w:rFonts w:ascii="Times New Roman" w:eastAsia="Times New Roman" w:hAnsi="Times New Roman" w:cs="Times New Roman"/>
          <w:sz w:val="23"/>
          <w:szCs w:val="23"/>
          <w:lang w:val="lv-LV"/>
        </w:rPr>
      </w:pPr>
      <w:r w:rsidRPr="37EF5375">
        <w:rPr>
          <w:rFonts w:ascii="Times New Roman" w:eastAsia="Times New Roman" w:hAnsi="Times New Roman" w:cs="Times New Roman"/>
          <w:sz w:val="23"/>
          <w:szCs w:val="23"/>
          <w:lang w:val="lv-LV"/>
        </w:rPr>
        <w:t>Interešu pārstāvības atklātības likums</w:t>
      </w:r>
    </w:p>
    <w:p w14:paraId="1F27FED5" w14:textId="11BEF8D2" w:rsidR="06E2FA4C" w:rsidRPr="001803B5" w:rsidRDefault="06E2FA4C">
      <w:pPr>
        <w:pStyle w:val="ListParagraph"/>
        <w:numPr>
          <w:ilvl w:val="1"/>
          <w:numId w:val="2"/>
        </w:numPr>
        <w:spacing w:after="0" w:line="240" w:lineRule="auto"/>
        <w:jc w:val="both"/>
        <w:rPr>
          <w:rFonts w:ascii="Times New Roman" w:eastAsia="Times New Roman" w:hAnsi="Times New Roman" w:cs="Times New Roman"/>
          <w:lang w:val="lv-LV"/>
        </w:rPr>
      </w:pPr>
      <w:r w:rsidRPr="001803B5">
        <w:rPr>
          <w:rFonts w:ascii="Times New Roman" w:eastAsia="Times New Roman" w:hAnsi="Times New Roman" w:cs="Times New Roman"/>
          <w:sz w:val="23"/>
          <w:szCs w:val="23"/>
          <w:lang w:val="lv-LV"/>
        </w:rPr>
        <w:t>Ministru kabineta 2017.gada 17.oktobra noteikumi Nr.</w:t>
      </w:r>
      <w:r w:rsidRPr="001803B5">
        <w:rPr>
          <w:rFonts w:ascii="Times New Roman" w:eastAsia="Times New Roman" w:hAnsi="Times New Roman" w:cs="Times New Roman"/>
          <w:lang w:val="lv-LV"/>
        </w:rPr>
        <w:t>630 “Noteikumi par iekšējās kontroles sistēmas pamatprasībām korupcijas un interešu konflikta riska novēršanai publiskas personas institūcijā”</w:t>
      </w:r>
    </w:p>
    <w:p w14:paraId="5012E0CF" w14:textId="77777777" w:rsidR="00932127" w:rsidRPr="00327E89" w:rsidRDefault="00932127" w:rsidP="006B2C5A">
      <w:pPr>
        <w:spacing w:after="0" w:line="240" w:lineRule="auto"/>
        <w:jc w:val="both"/>
        <w:rPr>
          <w:rFonts w:ascii="Times New Roman" w:hAnsi="Times New Roman" w:cs="Times New Roman"/>
          <w:sz w:val="23"/>
          <w:szCs w:val="23"/>
          <w:lang w:val="lv-LV"/>
        </w:rPr>
      </w:pPr>
    </w:p>
    <w:p w14:paraId="55561930" w14:textId="64E14810" w:rsidR="00154147" w:rsidRPr="00327E89" w:rsidRDefault="00154147" w:rsidP="006B2C5A">
      <w:pPr>
        <w:spacing w:after="0" w:line="240" w:lineRule="auto"/>
        <w:jc w:val="both"/>
        <w:rPr>
          <w:rFonts w:ascii="Times New Roman" w:hAnsi="Times New Roman" w:cs="Times New Roman"/>
          <w:sz w:val="23"/>
          <w:szCs w:val="23"/>
          <w:lang w:val="lv-LV"/>
        </w:rPr>
      </w:pPr>
      <w:r w:rsidRPr="00327E89">
        <w:rPr>
          <w:rFonts w:ascii="Times New Roman" w:hAnsi="Times New Roman" w:cs="Times New Roman"/>
          <w:sz w:val="23"/>
          <w:szCs w:val="23"/>
          <w:lang w:val="lv-LV"/>
        </w:rPr>
        <w:t>Saistošie dokumenti:</w:t>
      </w:r>
    </w:p>
    <w:p w14:paraId="312E923A" w14:textId="77777777" w:rsidR="00C1301D" w:rsidRDefault="00932127">
      <w:pPr>
        <w:pStyle w:val="ListParagraph"/>
        <w:numPr>
          <w:ilvl w:val="1"/>
          <w:numId w:val="3"/>
        </w:numPr>
        <w:spacing w:after="0" w:line="240" w:lineRule="auto"/>
        <w:jc w:val="both"/>
        <w:rPr>
          <w:rFonts w:ascii="Times New Roman" w:hAnsi="Times New Roman" w:cs="Times New Roman"/>
          <w:sz w:val="23"/>
          <w:szCs w:val="23"/>
          <w:lang w:val="lv-LV"/>
        </w:rPr>
      </w:pPr>
      <w:r w:rsidRPr="00327E89">
        <w:rPr>
          <w:rFonts w:ascii="Times New Roman" w:hAnsi="Times New Roman" w:cs="Times New Roman"/>
          <w:sz w:val="23"/>
          <w:szCs w:val="23"/>
          <w:lang w:val="lv-LV"/>
        </w:rPr>
        <w:t>Darba kārtības noteikumi</w:t>
      </w:r>
    </w:p>
    <w:p w14:paraId="367EDD76" w14:textId="23A2A206" w:rsidR="008352B2" w:rsidRDefault="00C1301D">
      <w:pPr>
        <w:pStyle w:val="ListParagraph"/>
        <w:numPr>
          <w:ilvl w:val="1"/>
          <w:numId w:val="3"/>
        </w:numPr>
        <w:spacing w:after="0" w:line="240" w:lineRule="auto"/>
        <w:jc w:val="both"/>
        <w:rPr>
          <w:rFonts w:ascii="Times New Roman" w:hAnsi="Times New Roman" w:cs="Times New Roman"/>
          <w:sz w:val="23"/>
          <w:szCs w:val="23"/>
          <w:lang w:val="lv-LV"/>
        </w:rPr>
      </w:pPr>
      <w:r w:rsidRPr="00C1301D">
        <w:rPr>
          <w:rFonts w:ascii="Times New Roman" w:hAnsi="Times New Roman" w:cs="Times New Roman"/>
          <w:sz w:val="23"/>
          <w:szCs w:val="23"/>
          <w:lang w:val="lv-LV"/>
        </w:rPr>
        <w:t>Nolikums sadarbībai ar plašsaziņas līdzekļiem</w:t>
      </w:r>
    </w:p>
    <w:p w14:paraId="1141272C" w14:textId="5015F030" w:rsidR="00C1301D" w:rsidRDefault="00C1301D">
      <w:pPr>
        <w:pStyle w:val="ListParagraph"/>
        <w:numPr>
          <w:ilvl w:val="1"/>
          <w:numId w:val="3"/>
        </w:num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Dokumentu vadības noteikumi</w:t>
      </w:r>
    </w:p>
    <w:p w14:paraId="18673F60" w14:textId="1FD43C56" w:rsidR="00C1301D" w:rsidRDefault="00C1301D">
      <w:pPr>
        <w:pStyle w:val="ListParagraph"/>
        <w:numPr>
          <w:ilvl w:val="1"/>
          <w:numId w:val="3"/>
        </w:num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Klientu apkalpošanas standarts</w:t>
      </w:r>
    </w:p>
    <w:p w14:paraId="0872E7C2" w14:textId="4D5347C2" w:rsidR="009C0461" w:rsidRDefault="009C0461">
      <w:pPr>
        <w:pStyle w:val="ListParagraph"/>
        <w:numPr>
          <w:ilvl w:val="1"/>
          <w:numId w:val="3"/>
        </w:num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Korporatīvās pārvaldības kodekss</w:t>
      </w:r>
    </w:p>
    <w:p w14:paraId="35A93059" w14:textId="06AF37D6" w:rsidR="00C1301D" w:rsidRDefault="00C1301D">
      <w:pPr>
        <w:pStyle w:val="ListParagraph"/>
        <w:numPr>
          <w:ilvl w:val="1"/>
          <w:numId w:val="3"/>
        </w:num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Kvalitātes politika</w:t>
      </w:r>
    </w:p>
    <w:p w14:paraId="4384B8DC" w14:textId="67F51862" w:rsidR="00C1301D" w:rsidRDefault="00C1301D">
      <w:pPr>
        <w:pStyle w:val="ListParagraph"/>
        <w:numPr>
          <w:ilvl w:val="1"/>
          <w:numId w:val="3"/>
        </w:numPr>
        <w:spacing w:after="0" w:line="240" w:lineRule="auto"/>
        <w:jc w:val="both"/>
        <w:rPr>
          <w:rFonts w:ascii="Times New Roman" w:hAnsi="Times New Roman" w:cs="Times New Roman"/>
          <w:sz w:val="23"/>
          <w:szCs w:val="23"/>
          <w:lang w:val="lv-LV"/>
        </w:rPr>
      </w:pPr>
      <w:r>
        <w:rPr>
          <w:rFonts w:ascii="Times New Roman" w:hAnsi="Times New Roman" w:cs="Times New Roman"/>
          <w:sz w:val="23"/>
          <w:szCs w:val="23"/>
          <w:lang w:val="lv-LV"/>
        </w:rPr>
        <w:t>Kvalitātes rokasgrāmata</w:t>
      </w:r>
    </w:p>
    <w:p w14:paraId="1102E698" w14:textId="77777777" w:rsidR="00C1301D" w:rsidRPr="00C1301D" w:rsidRDefault="00C1301D" w:rsidP="006B2C5A">
      <w:pPr>
        <w:pStyle w:val="ListParagraph"/>
        <w:spacing w:after="0" w:line="240" w:lineRule="auto"/>
        <w:ind w:left="792"/>
        <w:jc w:val="both"/>
        <w:rPr>
          <w:rFonts w:ascii="Times New Roman" w:hAnsi="Times New Roman" w:cs="Times New Roman"/>
          <w:sz w:val="23"/>
          <w:szCs w:val="23"/>
          <w:lang w:val="lv-LV"/>
        </w:rPr>
      </w:pPr>
    </w:p>
    <w:p w14:paraId="3C02D5AE" w14:textId="77777777" w:rsidR="008352B2" w:rsidRPr="00327E89" w:rsidRDefault="008352B2" w:rsidP="006B2C5A">
      <w:pPr>
        <w:pStyle w:val="Heading1"/>
        <w:spacing w:after="120"/>
        <w:ind w:left="91"/>
        <w:rPr>
          <w:b/>
          <w:bCs/>
          <w:sz w:val="23"/>
          <w:szCs w:val="23"/>
        </w:rPr>
      </w:pPr>
      <w:bookmarkStart w:id="3" w:name="_Toc90628059"/>
      <w:r w:rsidRPr="00327E89">
        <w:rPr>
          <w:b/>
          <w:bCs/>
          <w:sz w:val="23"/>
          <w:szCs w:val="23"/>
        </w:rPr>
        <w:t>IV Definīcijas un saīsinājumi</w:t>
      </w:r>
      <w:bookmarkEnd w:id="3"/>
    </w:p>
    <w:p w14:paraId="7A3C622F" w14:textId="74EC9130" w:rsidR="00E05DB1" w:rsidRPr="00E05DB1" w:rsidRDefault="2A8B3BA8" w:rsidP="001803B5">
      <w:pPr>
        <w:jc w:val="both"/>
        <w:rPr>
          <w:rFonts w:ascii="Times New Roman" w:hAnsi="Times New Roman" w:cs="Times New Roman"/>
          <w:sz w:val="23"/>
          <w:szCs w:val="23"/>
          <w:lang w:val="lv-LV"/>
        </w:rPr>
      </w:pPr>
      <w:bookmarkStart w:id="4" w:name="_Toc90628060"/>
      <w:proofErr w:type="spellStart"/>
      <w:r w:rsidRPr="091B93F8">
        <w:rPr>
          <w:rFonts w:ascii="Times New Roman" w:hAnsi="Times New Roman" w:cs="Times New Roman"/>
          <w:b/>
          <w:bCs/>
          <w:sz w:val="23"/>
          <w:szCs w:val="23"/>
          <w:lang w:val="lv-LV"/>
        </w:rPr>
        <w:t>Bosings</w:t>
      </w:r>
      <w:proofErr w:type="spellEnd"/>
      <w:r w:rsidRPr="091B93F8">
        <w:rPr>
          <w:rFonts w:ascii="Times New Roman" w:hAnsi="Times New Roman" w:cs="Times New Roman"/>
          <w:b/>
          <w:bCs/>
          <w:sz w:val="23"/>
          <w:szCs w:val="23"/>
          <w:lang w:val="lv-LV"/>
        </w:rPr>
        <w:t xml:space="preserve"> </w:t>
      </w:r>
      <w:r w:rsidRPr="091B93F8">
        <w:rPr>
          <w:rFonts w:ascii="Times New Roman" w:hAnsi="Times New Roman" w:cs="Times New Roman"/>
          <w:sz w:val="23"/>
          <w:szCs w:val="23"/>
          <w:lang w:val="lv-LV"/>
        </w:rPr>
        <w:t xml:space="preserve">- no angļu valodas - </w:t>
      </w:r>
      <w:proofErr w:type="spellStart"/>
      <w:r w:rsidRPr="091B93F8">
        <w:rPr>
          <w:rFonts w:ascii="Times New Roman" w:hAnsi="Times New Roman" w:cs="Times New Roman"/>
          <w:sz w:val="23"/>
          <w:szCs w:val="23"/>
          <w:lang w:val="lv-LV"/>
        </w:rPr>
        <w:t>bashing</w:t>
      </w:r>
      <w:proofErr w:type="spellEnd"/>
      <w:r w:rsidRPr="091B93F8">
        <w:rPr>
          <w:rFonts w:ascii="Times New Roman" w:hAnsi="Times New Roman" w:cs="Times New Roman"/>
          <w:sz w:val="23"/>
          <w:szCs w:val="23"/>
          <w:lang w:val="lv-LV"/>
        </w:rPr>
        <w:t xml:space="preserve">, to </w:t>
      </w:r>
      <w:proofErr w:type="spellStart"/>
      <w:r w:rsidRPr="091B93F8">
        <w:rPr>
          <w:rFonts w:ascii="Times New Roman" w:hAnsi="Times New Roman" w:cs="Times New Roman"/>
          <w:sz w:val="23"/>
          <w:szCs w:val="23"/>
          <w:lang w:val="lv-LV"/>
        </w:rPr>
        <w:t>bash</w:t>
      </w:r>
      <w:proofErr w:type="spellEnd"/>
      <w:r w:rsidRPr="091B93F8">
        <w:rPr>
          <w:rFonts w:ascii="Times New Roman" w:hAnsi="Times New Roman" w:cs="Times New Roman"/>
          <w:sz w:val="23"/>
          <w:szCs w:val="23"/>
          <w:lang w:val="lv-LV"/>
        </w:rPr>
        <w:t xml:space="preserve"> – “uzbrukt”, parasti saprot darba devēja vai vadības īstenotu psiholoģisku teroru pret darbinieku (-</w:t>
      </w:r>
      <w:proofErr w:type="spellStart"/>
      <w:r w:rsidRPr="091B93F8">
        <w:rPr>
          <w:rFonts w:ascii="Times New Roman" w:hAnsi="Times New Roman" w:cs="Times New Roman"/>
          <w:sz w:val="23"/>
          <w:szCs w:val="23"/>
          <w:lang w:val="lv-LV"/>
        </w:rPr>
        <w:t>iem</w:t>
      </w:r>
      <w:proofErr w:type="spellEnd"/>
      <w:r w:rsidRPr="091B93F8">
        <w:rPr>
          <w:rFonts w:ascii="Times New Roman" w:hAnsi="Times New Roman" w:cs="Times New Roman"/>
          <w:sz w:val="23"/>
          <w:szCs w:val="23"/>
          <w:lang w:val="lv-LV"/>
        </w:rPr>
        <w:t>)</w:t>
      </w:r>
    </w:p>
    <w:p w14:paraId="6B66C80E" w14:textId="379A0EE2" w:rsidR="001803B5" w:rsidRDefault="08B6B6FC" w:rsidP="001771BA">
      <w:pPr>
        <w:shd w:val="clear" w:color="auto" w:fill="FFFFFF" w:themeFill="background1"/>
        <w:spacing w:after="0"/>
        <w:jc w:val="both"/>
        <w:rPr>
          <w:rFonts w:ascii="Times New Roman" w:eastAsia="Times New Roman" w:hAnsi="Times New Roman" w:cs="Times New Roman"/>
          <w:color w:val="000000" w:themeColor="text1"/>
          <w:sz w:val="24"/>
          <w:szCs w:val="24"/>
          <w:lang w:val="lv-LV"/>
        </w:rPr>
      </w:pPr>
      <w:r w:rsidRPr="001771BA">
        <w:rPr>
          <w:rFonts w:ascii="Times New Roman" w:eastAsia="Times New Roman" w:hAnsi="Times New Roman" w:cs="Times New Roman"/>
          <w:b/>
          <w:bCs/>
          <w:color w:val="000000" w:themeColor="text1"/>
          <w:sz w:val="24"/>
          <w:szCs w:val="24"/>
          <w:lang w:val="lv-LV"/>
        </w:rPr>
        <w:t>Dāvana</w:t>
      </w:r>
      <w:r w:rsidRPr="001771BA">
        <w:rPr>
          <w:rFonts w:ascii="Times New Roman" w:eastAsia="Times New Roman" w:hAnsi="Times New Roman" w:cs="Times New Roman"/>
          <w:color w:val="000000" w:themeColor="text1"/>
          <w:sz w:val="24"/>
          <w:szCs w:val="24"/>
          <w:lang w:val="lv-LV"/>
        </w:rPr>
        <w:t xml:space="preserve"> - jebkurš mantisks vai citāda veida labums (tai skaitā</w:t>
      </w:r>
      <w:r w:rsidRPr="091B93F8">
        <w:rPr>
          <w:rFonts w:ascii="Times New Roman" w:eastAsia="Times New Roman" w:hAnsi="Times New Roman" w:cs="Times New Roman"/>
          <w:color w:val="000000" w:themeColor="text1"/>
          <w:sz w:val="24"/>
          <w:szCs w:val="24"/>
          <w:lang w:val="lv-LV"/>
        </w:rPr>
        <w:t xml:space="preserve"> </w:t>
      </w:r>
      <w:r w:rsidRPr="001771BA">
        <w:rPr>
          <w:rFonts w:ascii="Times New Roman" w:eastAsia="Times New Roman" w:hAnsi="Times New Roman" w:cs="Times New Roman"/>
          <w:color w:val="000000" w:themeColor="text1"/>
          <w:sz w:val="24"/>
          <w:szCs w:val="24"/>
          <w:lang w:val="lv-LV"/>
        </w:rPr>
        <w:t>pakalpojumi, tiesību piešķiršana, nodošana, atbrīvošana no</w:t>
      </w:r>
      <w:r w:rsidRPr="091B93F8">
        <w:rPr>
          <w:rFonts w:ascii="Times New Roman" w:eastAsia="Times New Roman" w:hAnsi="Times New Roman" w:cs="Times New Roman"/>
          <w:color w:val="000000" w:themeColor="text1"/>
          <w:sz w:val="24"/>
          <w:szCs w:val="24"/>
          <w:lang w:val="lv-LV"/>
        </w:rPr>
        <w:t xml:space="preserve"> </w:t>
      </w:r>
      <w:r w:rsidRPr="001771BA">
        <w:rPr>
          <w:rFonts w:ascii="Times New Roman" w:eastAsia="Times New Roman" w:hAnsi="Times New Roman" w:cs="Times New Roman"/>
          <w:color w:val="000000" w:themeColor="text1"/>
          <w:sz w:val="24"/>
          <w:szCs w:val="24"/>
          <w:lang w:val="lv-LV"/>
        </w:rPr>
        <w:t>pienākuma, atteikšanās no kādas tiesības, kā arī citas darbības, kuru</w:t>
      </w:r>
      <w:r w:rsidR="410B3B21" w:rsidRPr="091B93F8">
        <w:rPr>
          <w:rFonts w:ascii="Times New Roman" w:eastAsia="Times New Roman" w:hAnsi="Times New Roman" w:cs="Times New Roman"/>
          <w:color w:val="000000" w:themeColor="text1"/>
          <w:sz w:val="24"/>
          <w:szCs w:val="24"/>
          <w:lang w:val="lv-LV"/>
        </w:rPr>
        <w:t xml:space="preserve"> </w:t>
      </w:r>
      <w:r w:rsidRPr="001771BA">
        <w:rPr>
          <w:rFonts w:ascii="Times New Roman" w:eastAsia="Times New Roman" w:hAnsi="Times New Roman" w:cs="Times New Roman"/>
          <w:color w:val="000000" w:themeColor="text1"/>
          <w:sz w:val="24"/>
          <w:szCs w:val="24"/>
          <w:lang w:val="lv-LV"/>
        </w:rPr>
        <w:t>rezultātā rodas kāds labums), kura tiešs vai netiešs guvējs ir Darbinieks</w:t>
      </w:r>
    </w:p>
    <w:p w14:paraId="7EE548C7" w14:textId="77777777" w:rsidR="001771BA" w:rsidRPr="001771BA" w:rsidRDefault="001771BA" w:rsidP="001771BA">
      <w:pPr>
        <w:shd w:val="clear" w:color="auto" w:fill="FFFFFF" w:themeFill="background1"/>
        <w:spacing w:after="0"/>
        <w:jc w:val="both"/>
        <w:rPr>
          <w:rFonts w:ascii="Times New Roman" w:eastAsia="Times New Roman" w:hAnsi="Times New Roman" w:cs="Times New Roman"/>
          <w:b/>
          <w:bCs/>
          <w:sz w:val="23"/>
          <w:szCs w:val="23"/>
          <w:lang w:val="lv-LV"/>
        </w:rPr>
      </w:pPr>
    </w:p>
    <w:p w14:paraId="6CE975B2" w14:textId="3B1105DC" w:rsidR="001803B5" w:rsidRPr="001803B5" w:rsidRDefault="001803B5" w:rsidP="001803B5">
      <w:pPr>
        <w:jc w:val="both"/>
        <w:rPr>
          <w:rFonts w:ascii="Times New Roman" w:hAnsi="Times New Roman" w:cs="Times New Roman"/>
          <w:b/>
          <w:bCs/>
          <w:sz w:val="23"/>
          <w:szCs w:val="23"/>
          <w:lang w:val="lv-LV"/>
        </w:rPr>
      </w:pPr>
      <w:r w:rsidRPr="091B93F8">
        <w:rPr>
          <w:rFonts w:ascii="Times New Roman" w:hAnsi="Times New Roman" w:cs="Times New Roman"/>
          <w:b/>
          <w:bCs/>
          <w:sz w:val="23"/>
          <w:szCs w:val="23"/>
          <w:lang w:val="lv-LV"/>
        </w:rPr>
        <w:t xml:space="preserve">Ētikas pārkāpums </w:t>
      </w:r>
      <w:r w:rsidRPr="091B93F8">
        <w:rPr>
          <w:rFonts w:ascii="Times New Roman" w:hAnsi="Times New Roman" w:cs="Times New Roman"/>
          <w:sz w:val="23"/>
          <w:szCs w:val="23"/>
          <w:lang w:val="lv-LV"/>
        </w:rPr>
        <w:t>– rīcība, kas ir pretēja Kodeksā noteiktajām normām vai sabiedrībā pieņemtajām vispārējām profesionālās ētikas un uzvedības normām</w:t>
      </w:r>
    </w:p>
    <w:p w14:paraId="53552792" w14:textId="77777777" w:rsidR="001803B5" w:rsidRPr="001803B5" w:rsidRDefault="001803B5" w:rsidP="001803B5">
      <w:pPr>
        <w:jc w:val="both"/>
        <w:rPr>
          <w:rFonts w:ascii="Times New Roman" w:hAnsi="Times New Roman" w:cs="Times New Roman"/>
          <w:sz w:val="23"/>
          <w:szCs w:val="23"/>
          <w:lang w:val="lv-LV"/>
        </w:rPr>
      </w:pPr>
      <w:r w:rsidRPr="001803B5">
        <w:rPr>
          <w:rFonts w:ascii="Times New Roman" w:hAnsi="Times New Roman" w:cs="Times New Roman"/>
          <w:b/>
          <w:bCs/>
          <w:sz w:val="23"/>
          <w:szCs w:val="23"/>
          <w:lang w:val="lv-LV"/>
        </w:rPr>
        <w:lastRenderedPageBreak/>
        <w:t xml:space="preserve">Interešu konflikts </w:t>
      </w:r>
      <w:r w:rsidRPr="001803B5">
        <w:rPr>
          <w:rFonts w:ascii="Times New Roman" w:hAnsi="Times New Roman" w:cs="Times New Roman"/>
          <w:sz w:val="23"/>
          <w:szCs w:val="23"/>
          <w:lang w:val="lv-LV"/>
        </w:rPr>
        <w:t>– situācija, kurā darbiniekam, pildot amata pienākumus, jāpieņem lēmums vai jāpiedalās lēmuma pieņemšanā, vai jāveic citas ar tā amatu saistītas darbības, kas ietekmē vai var ietekmēt darbinieka, tā radinieku vai darījumu partneru personiskās vai mantiskās intereses</w:t>
      </w:r>
    </w:p>
    <w:p w14:paraId="04DBFA43" w14:textId="6ED1162A" w:rsidR="001803B5" w:rsidRPr="001803B5" w:rsidRDefault="001803B5" w:rsidP="001803B5">
      <w:pPr>
        <w:jc w:val="both"/>
        <w:rPr>
          <w:rFonts w:ascii="Times New Roman" w:hAnsi="Times New Roman" w:cs="Times New Roman"/>
          <w:sz w:val="23"/>
          <w:szCs w:val="23"/>
          <w:lang w:val="lv-LV"/>
        </w:rPr>
      </w:pPr>
      <w:r w:rsidRPr="001803B5">
        <w:rPr>
          <w:rFonts w:ascii="Times New Roman" w:hAnsi="Times New Roman" w:cs="Times New Roman"/>
          <w:b/>
          <w:bCs/>
          <w:sz w:val="23"/>
          <w:szCs w:val="23"/>
          <w:lang w:val="lv-LV"/>
        </w:rPr>
        <w:t xml:space="preserve">Lobēšana </w:t>
      </w:r>
      <w:r w:rsidRPr="001803B5">
        <w:rPr>
          <w:rFonts w:ascii="Times New Roman" w:hAnsi="Times New Roman" w:cs="Times New Roman"/>
          <w:sz w:val="23"/>
          <w:szCs w:val="23"/>
          <w:lang w:val="lv-LV"/>
        </w:rPr>
        <w:t>– apzināta privātpersonas interesēs vai citu privātpersonu interesēs veikta saziņa ar Darbinieku nolūkā ietekmēt LVĢMC rīcību dokumentu un to projektu ierosināšanas, izstrādes, saskaņošanas vai pieņemšanas procesā, kā arī iepirkumu veikšanā</w:t>
      </w:r>
    </w:p>
    <w:p w14:paraId="061C973D" w14:textId="112FB8CC" w:rsidR="001803B5" w:rsidRDefault="001803B5" w:rsidP="001803B5">
      <w:pPr>
        <w:jc w:val="both"/>
        <w:rPr>
          <w:rFonts w:ascii="Times New Roman" w:hAnsi="Times New Roman" w:cs="Times New Roman"/>
          <w:sz w:val="23"/>
          <w:szCs w:val="23"/>
          <w:lang w:val="lv-LV"/>
        </w:rPr>
      </w:pPr>
      <w:r w:rsidRPr="001803B5">
        <w:rPr>
          <w:rFonts w:ascii="Times New Roman" w:hAnsi="Times New Roman" w:cs="Times New Roman"/>
          <w:b/>
          <w:bCs/>
          <w:sz w:val="23"/>
          <w:szCs w:val="23"/>
          <w:lang w:val="lv-LV"/>
        </w:rPr>
        <w:t xml:space="preserve">Lobētājs </w:t>
      </w:r>
      <w:r w:rsidRPr="001803B5">
        <w:rPr>
          <w:rFonts w:ascii="Times New Roman" w:hAnsi="Times New Roman" w:cs="Times New Roman"/>
          <w:sz w:val="23"/>
          <w:szCs w:val="23"/>
          <w:lang w:val="lv-LV"/>
        </w:rPr>
        <w:t>– fiziska persona vai privāto tiesību juridiska persona, kas, savu vai citu privātpersonu interešu vadīta, par atlīdzību vai bez tās veic lobēšanu</w:t>
      </w:r>
    </w:p>
    <w:p w14:paraId="62EE78E0" w14:textId="5B21919C" w:rsidR="00121379" w:rsidRPr="001803B5" w:rsidRDefault="2A8B3BA8" w:rsidP="001803B5">
      <w:pPr>
        <w:jc w:val="both"/>
        <w:rPr>
          <w:rFonts w:ascii="Times New Roman" w:hAnsi="Times New Roman" w:cs="Times New Roman"/>
          <w:b/>
          <w:bCs/>
          <w:sz w:val="23"/>
          <w:szCs w:val="23"/>
          <w:lang w:val="lv-LV"/>
        </w:rPr>
      </w:pPr>
      <w:proofErr w:type="spellStart"/>
      <w:r w:rsidRPr="2A8B3BA8">
        <w:rPr>
          <w:rFonts w:ascii="Times New Roman" w:hAnsi="Times New Roman" w:cs="Times New Roman"/>
          <w:b/>
          <w:bCs/>
          <w:sz w:val="23"/>
          <w:szCs w:val="23"/>
          <w:lang w:val="lv-LV"/>
        </w:rPr>
        <w:t>Mobings</w:t>
      </w:r>
      <w:proofErr w:type="spellEnd"/>
      <w:r w:rsidRPr="2A8B3BA8">
        <w:rPr>
          <w:rFonts w:ascii="Times New Roman" w:hAnsi="Times New Roman" w:cs="Times New Roman"/>
          <w:sz w:val="23"/>
          <w:szCs w:val="23"/>
          <w:lang w:val="lv-LV"/>
        </w:rPr>
        <w:t xml:space="preserve"> -no angļu valodas - </w:t>
      </w:r>
      <w:proofErr w:type="spellStart"/>
      <w:r w:rsidRPr="2A8B3BA8">
        <w:rPr>
          <w:rFonts w:ascii="Times New Roman" w:hAnsi="Times New Roman" w:cs="Times New Roman"/>
          <w:sz w:val="23"/>
          <w:szCs w:val="23"/>
          <w:lang w:val="lv-LV"/>
        </w:rPr>
        <w:t>mobbing</w:t>
      </w:r>
      <w:proofErr w:type="spellEnd"/>
      <w:r w:rsidRPr="2A8B3BA8">
        <w:rPr>
          <w:rFonts w:ascii="Times New Roman" w:hAnsi="Times New Roman" w:cs="Times New Roman"/>
          <w:sz w:val="23"/>
          <w:szCs w:val="23"/>
          <w:lang w:val="lv-LV"/>
        </w:rPr>
        <w:t xml:space="preserve">, to </w:t>
      </w:r>
      <w:proofErr w:type="spellStart"/>
      <w:r w:rsidRPr="2A8B3BA8">
        <w:rPr>
          <w:rFonts w:ascii="Times New Roman" w:hAnsi="Times New Roman" w:cs="Times New Roman"/>
          <w:sz w:val="23"/>
          <w:szCs w:val="23"/>
          <w:lang w:val="lv-LV"/>
        </w:rPr>
        <w:t>mob</w:t>
      </w:r>
      <w:proofErr w:type="spellEnd"/>
      <w:r w:rsidRPr="2A8B3BA8">
        <w:rPr>
          <w:rFonts w:ascii="Times New Roman" w:hAnsi="Times New Roman" w:cs="Times New Roman"/>
          <w:sz w:val="23"/>
          <w:szCs w:val="23"/>
          <w:lang w:val="lv-LV"/>
        </w:rPr>
        <w:t xml:space="preserve"> – “nomākt, uzbrukt”, parasti saprot darbinieku īstenotu psiholoģisku teroru, kad viens vai vairāki kolēģi sistemātiski naidīgā un neētiskā veidā vēršas pret kādu savu kolēģi (-</w:t>
      </w:r>
      <w:proofErr w:type="spellStart"/>
      <w:r w:rsidRPr="2A8B3BA8">
        <w:rPr>
          <w:rFonts w:ascii="Times New Roman" w:hAnsi="Times New Roman" w:cs="Times New Roman"/>
          <w:sz w:val="23"/>
          <w:szCs w:val="23"/>
          <w:lang w:val="lv-LV"/>
        </w:rPr>
        <w:t>iem</w:t>
      </w:r>
      <w:proofErr w:type="spellEnd"/>
      <w:r w:rsidRPr="2A8B3BA8">
        <w:rPr>
          <w:rFonts w:ascii="Times New Roman" w:hAnsi="Times New Roman" w:cs="Times New Roman"/>
          <w:sz w:val="23"/>
          <w:szCs w:val="23"/>
          <w:lang w:val="lv-LV"/>
        </w:rPr>
        <w:t>)</w:t>
      </w:r>
    </w:p>
    <w:p w14:paraId="5004753B" w14:textId="77777777" w:rsidR="001803B5" w:rsidRDefault="001803B5" w:rsidP="001803B5">
      <w:pPr>
        <w:jc w:val="both"/>
        <w:rPr>
          <w:rFonts w:ascii="Times New Roman" w:hAnsi="Times New Roman" w:cs="Times New Roman"/>
          <w:b/>
          <w:bCs/>
          <w:sz w:val="23"/>
          <w:szCs w:val="23"/>
          <w:lang w:val="lv-LV"/>
        </w:rPr>
      </w:pPr>
      <w:r w:rsidRPr="001803B5">
        <w:rPr>
          <w:rFonts w:ascii="Times New Roman" w:hAnsi="Times New Roman" w:cs="Times New Roman"/>
          <w:b/>
          <w:bCs/>
          <w:sz w:val="23"/>
          <w:szCs w:val="23"/>
          <w:lang w:val="lv-LV"/>
        </w:rPr>
        <w:t xml:space="preserve">Vadība </w:t>
      </w:r>
      <w:r w:rsidRPr="001803B5">
        <w:rPr>
          <w:rFonts w:ascii="Times New Roman" w:hAnsi="Times New Roman" w:cs="Times New Roman"/>
          <w:sz w:val="23"/>
          <w:szCs w:val="23"/>
          <w:lang w:val="lv-LV"/>
        </w:rPr>
        <w:t>– tiešais vadītājs, struktūrvienības vadītājs un Valde</w:t>
      </w:r>
    </w:p>
    <w:p w14:paraId="561232F2" w14:textId="19EF6CDA" w:rsidR="001803B5" w:rsidRPr="001803B5" w:rsidRDefault="001803B5" w:rsidP="001803B5">
      <w:pPr>
        <w:jc w:val="both"/>
        <w:rPr>
          <w:rFonts w:ascii="Times New Roman" w:hAnsi="Times New Roman" w:cs="Times New Roman"/>
          <w:b/>
          <w:bCs/>
          <w:sz w:val="23"/>
          <w:szCs w:val="23"/>
          <w:lang w:val="lv-LV"/>
        </w:rPr>
      </w:pPr>
      <w:r w:rsidRPr="001803B5">
        <w:rPr>
          <w:rFonts w:ascii="Times New Roman" w:hAnsi="Times New Roman" w:cs="Times New Roman"/>
          <w:b/>
          <w:bCs/>
          <w:sz w:val="23"/>
          <w:szCs w:val="23"/>
          <w:lang w:val="lv-LV"/>
        </w:rPr>
        <w:t xml:space="preserve">LVĢMC </w:t>
      </w:r>
      <w:r w:rsidRPr="001803B5">
        <w:rPr>
          <w:rFonts w:ascii="Times New Roman" w:hAnsi="Times New Roman" w:cs="Times New Roman"/>
          <w:sz w:val="23"/>
          <w:szCs w:val="23"/>
          <w:lang w:val="lv-LV"/>
        </w:rPr>
        <w:t>– VSIA “Latvijas Vides, ģeoloģijas un meteoroloģijas centrs”</w:t>
      </w:r>
    </w:p>
    <w:p w14:paraId="7074A4C5" w14:textId="265618DC" w:rsidR="00042F71" w:rsidRPr="00327E89" w:rsidRDefault="00042F71" w:rsidP="001803B5">
      <w:pPr>
        <w:jc w:val="both"/>
        <w:rPr>
          <w:rFonts w:ascii="Times New Roman" w:eastAsia="Times New Roman" w:hAnsi="Times New Roman" w:cs="Times New Roman"/>
          <w:b/>
          <w:bCs/>
          <w:sz w:val="23"/>
          <w:szCs w:val="23"/>
          <w:lang w:val="lv-LV" w:eastAsia="lv-LV"/>
        </w:rPr>
      </w:pPr>
      <w:r w:rsidRPr="00327E89">
        <w:rPr>
          <w:rFonts w:ascii="Times New Roman" w:hAnsi="Times New Roman" w:cs="Times New Roman"/>
          <w:b/>
          <w:bCs/>
          <w:sz w:val="23"/>
          <w:szCs w:val="23"/>
          <w:lang w:val="lv-LV"/>
        </w:rPr>
        <w:br w:type="page"/>
      </w:r>
    </w:p>
    <w:p w14:paraId="7CD15B1B" w14:textId="1A9C123E" w:rsidR="008352B2" w:rsidRPr="00327E89" w:rsidRDefault="008352B2" w:rsidP="006B2C5A">
      <w:pPr>
        <w:pStyle w:val="Heading1"/>
        <w:spacing w:after="120"/>
        <w:ind w:left="91"/>
        <w:rPr>
          <w:b/>
          <w:bCs/>
          <w:sz w:val="23"/>
          <w:szCs w:val="23"/>
        </w:rPr>
      </w:pPr>
      <w:r w:rsidRPr="00327E89">
        <w:rPr>
          <w:b/>
          <w:bCs/>
          <w:sz w:val="23"/>
          <w:szCs w:val="23"/>
        </w:rPr>
        <w:lastRenderedPageBreak/>
        <w:t>V Vispārīgi</w:t>
      </w:r>
      <w:bookmarkEnd w:id="4"/>
    </w:p>
    <w:p w14:paraId="23933819" w14:textId="0BEAAEE3" w:rsidR="008733F4" w:rsidRPr="00327E89" w:rsidRDefault="2A8B3BA8" w:rsidP="006B2C5A">
      <w:pPr>
        <w:spacing w:after="0" w:line="240" w:lineRule="auto"/>
        <w:jc w:val="both"/>
        <w:rPr>
          <w:rFonts w:ascii="Times New Roman" w:hAnsi="Times New Roman" w:cs="Times New Roman"/>
          <w:sz w:val="23"/>
          <w:szCs w:val="23"/>
          <w:lang w:val="lv-LV"/>
        </w:rPr>
      </w:pPr>
      <w:r w:rsidRPr="2A8B3BA8">
        <w:rPr>
          <w:rFonts w:ascii="Times New Roman" w:hAnsi="Times New Roman" w:cs="Times New Roman"/>
          <w:sz w:val="23"/>
          <w:szCs w:val="23"/>
          <w:lang w:val="lv-LV"/>
        </w:rPr>
        <w:t>Ētikas kodeksu ievēro visi Darbinieki, pildot darba pienākumus, savstarpējā saskarsmē, kā arī attiecībās ar valsts vai pašvaldību institūcijām, klientiem, piegādātājiem un citām trešajām personām, uzņemoties personīgu atbildību par Ētikas kodeksā ietverto profesionālās ētikas un uzvedības principu ievērošanu.</w:t>
      </w:r>
    </w:p>
    <w:p w14:paraId="06A10955" w14:textId="5D6DB1C5" w:rsidR="008352B2" w:rsidRPr="00327E89" w:rsidRDefault="79211237" w:rsidP="006B2C5A">
      <w:pPr>
        <w:spacing w:after="0" w:line="240" w:lineRule="auto"/>
        <w:jc w:val="both"/>
        <w:rPr>
          <w:rFonts w:ascii="Times New Roman" w:hAnsi="Times New Roman" w:cs="Times New Roman"/>
          <w:sz w:val="23"/>
          <w:szCs w:val="23"/>
          <w:lang w:val="lv-LV"/>
        </w:rPr>
      </w:pPr>
      <w:r w:rsidRPr="7C16B0A4">
        <w:rPr>
          <w:rFonts w:ascii="Times New Roman" w:hAnsi="Times New Roman" w:cs="Times New Roman"/>
          <w:sz w:val="23"/>
          <w:szCs w:val="23"/>
          <w:lang w:val="lv-LV"/>
        </w:rPr>
        <w:t>Darbinieks ar savu rīcību un darba organizāciju veicina Ētikas kodeksa pamatprincipu un vispārpieņemto uzvedības normu ievērošanu.</w:t>
      </w:r>
      <w:r w:rsidR="001803B5">
        <w:rPr>
          <w:rFonts w:ascii="Times New Roman" w:hAnsi="Times New Roman" w:cs="Times New Roman"/>
          <w:sz w:val="23"/>
          <w:szCs w:val="23"/>
          <w:lang w:val="lv-LV"/>
        </w:rPr>
        <w:t xml:space="preserve"> </w:t>
      </w:r>
      <w:r w:rsidR="008733F4" w:rsidRPr="17B50765">
        <w:rPr>
          <w:rFonts w:ascii="Times New Roman" w:hAnsi="Times New Roman" w:cs="Times New Roman"/>
          <w:sz w:val="23"/>
          <w:szCs w:val="23"/>
          <w:lang w:val="lv-LV"/>
        </w:rPr>
        <w:t>Situācijās, kas nav minētas Ētikas kodeksā, darbinieks rīkojas saskaņā ar vispārējām profesionālās ētikas un uzvedības normām.</w:t>
      </w:r>
      <w:r w:rsidR="506C0F26" w:rsidRPr="17B50765">
        <w:rPr>
          <w:rFonts w:ascii="Times New Roman" w:hAnsi="Times New Roman" w:cs="Times New Roman"/>
          <w:sz w:val="23"/>
          <w:szCs w:val="23"/>
          <w:lang w:val="lv-LV"/>
        </w:rPr>
        <w:t xml:space="preserve"> </w:t>
      </w:r>
    </w:p>
    <w:p w14:paraId="5A698D00" w14:textId="77777777" w:rsidR="003045C9" w:rsidRPr="00327E89" w:rsidRDefault="003045C9" w:rsidP="006B2C5A">
      <w:pPr>
        <w:spacing w:after="0" w:line="240" w:lineRule="auto"/>
        <w:ind w:firstLine="851"/>
        <w:jc w:val="both"/>
        <w:rPr>
          <w:rFonts w:ascii="Times New Roman" w:hAnsi="Times New Roman" w:cs="Times New Roman"/>
          <w:sz w:val="23"/>
          <w:szCs w:val="23"/>
          <w:lang w:val="lv-LV"/>
        </w:rPr>
      </w:pPr>
    </w:p>
    <w:p w14:paraId="60FC7E68" w14:textId="37740137" w:rsidR="004255D6" w:rsidRPr="00327E89" w:rsidRDefault="008352B2" w:rsidP="006B2C5A">
      <w:pPr>
        <w:pStyle w:val="Heading1"/>
        <w:spacing w:after="120"/>
        <w:ind w:left="91"/>
        <w:rPr>
          <w:b/>
          <w:bCs/>
          <w:sz w:val="23"/>
          <w:szCs w:val="23"/>
        </w:rPr>
      </w:pPr>
      <w:bookmarkStart w:id="5" w:name="_Toc90628061"/>
      <w:r w:rsidRPr="00327E89">
        <w:rPr>
          <w:b/>
          <w:bCs/>
          <w:sz w:val="23"/>
          <w:szCs w:val="23"/>
        </w:rPr>
        <w:t>VI</w:t>
      </w:r>
      <w:bookmarkStart w:id="6" w:name="_Toc90628062"/>
      <w:bookmarkEnd w:id="5"/>
      <w:r w:rsidR="004255D6" w:rsidRPr="00327E89">
        <w:rPr>
          <w:b/>
          <w:bCs/>
          <w:sz w:val="23"/>
          <w:szCs w:val="23"/>
        </w:rPr>
        <w:t xml:space="preserve"> Pamatdaļa</w:t>
      </w:r>
    </w:p>
    <w:p w14:paraId="5EA2F839" w14:textId="16A93E17" w:rsidR="00327E89" w:rsidRPr="00327E89" w:rsidRDefault="7FAD716F">
      <w:pPr>
        <w:pStyle w:val="ListParagraph"/>
        <w:numPr>
          <w:ilvl w:val="0"/>
          <w:numId w:val="4"/>
        </w:numPr>
        <w:jc w:val="both"/>
        <w:rPr>
          <w:rFonts w:ascii="Times New Roman" w:hAnsi="Times New Roman" w:cs="Times New Roman"/>
          <w:b/>
          <w:bCs/>
          <w:sz w:val="23"/>
          <w:szCs w:val="23"/>
          <w:lang w:val="lv-LV"/>
        </w:rPr>
      </w:pPr>
      <w:r w:rsidRPr="60E7EE0B">
        <w:rPr>
          <w:rFonts w:ascii="Times New Roman" w:hAnsi="Times New Roman" w:cs="Times New Roman"/>
          <w:b/>
          <w:bCs/>
          <w:sz w:val="23"/>
          <w:szCs w:val="23"/>
          <w:lang w:val="lv-LV"/>
        </w:rPr>
        <w:t>Darbinieku profesionālās</w:t>
      </w:r>
      <w:r w:rsidR="24118C0B" w:rsidRPr="60E7EE0B">
        <w:rPr>
          <w:rFonts w:ascii="Times New Roman" w:hAnsi="Times New Roman" w:cs="Times New Roman"/>
          <w:b/>
          <w:bCs/>
          <w:sz w:val="23"/>
          <w:szCs w:val="23"/>
          <w:lang w:val="lv-LV"/>
        </w:rPr>
        <w:t xml:space="preserve"> </w:t>
      </w:r>
      <w:r w:rsidR="35831188" w:rsidRPr="60E7EE0B">
        <w:rPr>
          <w:rFonts w:ascii="Times New Roman" w:hAnsi="Times New Roman" w:cs="Times New Roman"/>
          <w:b/>
          <w:bCs/>
          <w:sz w:val="23"/>
          <w:szCs w:val="23"/>
          <w:lang w:val="lv-LV"/>
        </w:rPr>
        <w:t>ē</w:t>
      </w:r>
      <w:r w:rsidR="00327E89" w:rsidRPr="60E7EE0B">
        <w:rPr>
          <w:rFonts w:ascii="Times New Roman" w:hAnsi="Times New Roman" w:cs="Times New Roman"/>
          <w:b/>
          <w:bCs/>
          <w:sz w:val="23"/>
          <w:szCs w:val="23"/>
          <w:lang w:val="lv-LV"/>
        </w:rPr>
        <w:t xml:space="preserve">tikas </w:t>
      </w:r>
      <w:r w:rsidR="2070B00C" w:rsidRPr="60E7EE0B">
        <w:rPr>
          <w:rFonts w:ascii="Times New Roman" w:hAnsi="Times New Roman" w:cs="Times New Roman"/>
          <w:b/>
          <w:bCs/>
          <w:sz w:val="23"/>
          <w:szCs w:val="23"/>
          <w:lang w:val="lv-LV"/>
        </w:rPr>
        <w:t>pamat</w:t>
      </w:r>
      <w:r w:rsidR="00327E89" w:rsidRPr="60E7EE0B">
        <w:rPr>
          <w:rFonts w:ascii="Times New Roman" w:hAnsi="Times New Roman" w:cs="Times New Roman"/>
          <w:b/>
          <w:bCs/>
          <w:sz w:val="23"/>
          <w:szCs w:val="23"/>
          <w:lang w:val="lv-LV"/>
        </w:rPr>
        <w:t>princip</w:t>
      </w:r>
      <w:r w:rsidR="4DC05E52" w:rsidRPr="60E7EE0B">
        <w:rPr>
          <w:rFonts w:ascii="Times New Roman" w:hAnsi="Times New Roman" w:cs="Times New Roman"/>
          <w:b/>
          <w:bCs/>
          <w:sz w:val="23"/>
          <w:szCs w:val="23"/>
          <w:lang w:val="lv-LV"/>
        </w:rPr>
        <w:t>i</w:t>
      </w:r>
      <w:r w:rsidR="43788012" w:rsidRPr="60E7EE0B">
        <w:rPr>
          <w:rFonts w:ascii="Times New Roman" w:hAnsi="Times New Roman" w:cs="Times New Roman"/>
          <w:b/>
          <w:bCs/>
          <w:sz w:val="23"/>
          <w:szCs w:val="23"/>
          <w:lang w:val="lv-LV"/>
        </w:rPr>
        <w:t>:</w:t>
      </w:r>
    </w:p>
    <w:bookmarkEnd w:id="6"/>
    <w:p w14:paraId="0D145347" w14:textId="77777777" w:rsidR="00327E89" w:rsidRPr="00327E89" w:rsidRDefault="00327E89">
      <w:pPr>
        <w:pStyle w:val="ListParagraph"/>
        <w:numPr>
          <w:ilvl w:val="1"/>
          <w:numId w:val="4"/>
        </w:numPr>
        <w:ind w:left="1037" w:hanging="680"/>
        <w:jc w:val="both"/>
        <w:rPr>
          <w:rFonts w:ascii="Times New Roman" w:hAnsi="Times New Roman" w:cs="Times New Roman"/>
          <w:b/>
          <w:bCs/>
          <w:sz w:val="23"/>
          <w:szCs w:val="23"/>
          <w:lang w:val="lv-LV"/>
        </w:rPr>
      </w:pPr>
      <w:r w:rsidRPr="00327E89">
        <w:rPr>
          <w:rFonts w:ascii="Times New Roman" w:hAnsi="Times New Roman" w:cs="Times New Roman"/>
          <w:b/>
          <w:bCs/>
          <w:sz w:val="23"/>
          <w:szCs w:val="23"/>
          <w:lang w:val="lv-LV"/>
        </w:rPr>
        <w:t>Lojalitāte un atklātība</w:t>
      </w:r>
    </w:p>
    <w:p w14:paraId="27A131C9" w14:textId="5E2CDE18" w:rsidR="008733F4" w:rsidRPr="00327E89" w:rsidRDefault="008733F4">
      <w:pPr>
        <w:pStyle w:val="ListParagraph"/>
        <w:numPr>
          <w:ilvl w:val="2"/>
          <w:numId w:val="4"/>
        </w:numPr>
        <w:ind w:left="1514" w:hanging="794"/>
        <w:jc w:val="both"/>
        <w:rPr>
          <w:rFonts w:ascii="Times New Roman" w:hAnsi="Times New Roman" w:cs="Times New Roman"/>
          <w:sz w:val="23"/>
          <w:szCs w:val="23"/>
          <w:lang w:val="lv-LV"/>
        </w:rPr>
      </w:pPr>
      <w:r w:rsidRPr="00327E89">
        <w:rPr>
          <w:rFonts w:ascii="Times New Roman" w:eastAsiaTheme="majorEastAsia" w:hAnsi="Times New Roman" w:cs="Times New Roman"/>
          <w:sz w:val="23"/>
          <w:szCs w:val="23"/>
          <w:lang w:val="lv-LV"/>
        </w:rPr>
        <w:t xml:space="preserve">Darbinieks ir lojāls pret LVĢMC un ievēro tās darbības mērķus saskaņā ar normatīvajiem aktiem, veicot darbu, kas atbilst </w:t>
      </w:r>
      <w:r w:rsidR="00667175">
        <w:rPr>
          <w:rFonts w:ascii="Times New Roman" w:eastAsiaTheme="majorEastAsia" w:hAnsi="Times New Roman" w:cs="Times New Roman"/>
          <w:sz w:val="23"/>
          <w:szCs w:val="23"/>
          <w:lang w:val="lv-LV"/>
        </w:rPr>
        <w:t>Sabiedrīb</w:t>
      </w:r>
      <w:r w:rsidRPr="00327E89">
        <w:rPr>
          <w:rFonts w:ascii="Times New Roman" w:eastAsiaTheme="majorEastAsia" w:hAnsi="Times New Roman" w:cs="Times New Roman"/>
          <w:sz w:val="23"/>
          <w:szCs w:val="23"/>
          <w:lang w:val="lv-LV"/>
        </w:rPr>
        <w:t xml:space="preserve">as interesēm un </w:t>
      </w:r>
      <w:r w:rsidR="00667175">
        <w:rPr>
          <w:rFonts w:ascii="Times New Roman" w:eastAsiaTheme="majorEastAsia" w:hAnsi="Times New Roman" w:cs="Times New Roman"/>
          <w:sz w:val="23"/>
          <w:szCs w:val="23"/>
          <w:lang w:val="lv-LV"/>
        </w:rPr>
        <w:t>normatīvajiem aktiem</w:t>
      </w:r>
      <w:r w:rsidRPr="00327E89">
        <w:rPr>
          <w:rFonts w:ascii="Times New Roman" w:eastAsiaTheme="majorEastAsia" w:hAnsi="Times New Roman" w:cs="Times New Roman"/>
          <w:sz w:val="23"/>
          <w:szCs w:val="23"/>
          <w:lang w:val="lv-LV"/>
        </w:rPr>
        <w:t>.</w:t>
      </w:r>
    </w:p>
    <w:p w14:paraId="235668D2" w14:textId="429CD946" w:rsidR="008733F4" w:rsidRPr="00327E89" w:rsidRDefault="008733F4">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Darbinieks rīkojas tā, lai saglabātu un veicinātu klientu un sabiedrības uzticību LVĢMC. Saskarsmē ar citām personām darbinieks izturas ar cieņu, respektējot profesionālās prasības un personas tiesiskās intereses, vienmēr nodrošinot LVĢMC intereses kā prioritāras.</w:t>
      </w:r>
    </w:p>
    <w:p w14:paraId="2EC9633E" w14:textId="77777777" w:rsidR="008733F4" w:rsidRPr="00327E89" w:rsidRDefault="008733F4">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Lojalitāte nozīmē ne tikai vadītāju uzticēto pienākumu un norādījumu izpildi, bet arī atbalstu, līdzdalību un padomu sniegšanu attiecībās ar LVĢMC vadību un kolēģiem.</w:t>
      </w:r>
    </w:p>
    <w:p w14:paraId="349494F8" w14:textId="07A3645D" w:rsidR="008733F4" w:rsidRPr="00327E89" w:rsidRDefault="008733F4">
      <w:pPr>
        <w:pStyle w:val="ListParagraph"/>
        <w:numPr>
          <w:ilvl w:val="2"/>
          <w:numId w:val="4"/>
        </w:numPr>
        <w:ind w:left="1514" w:hanging="794"/>
        <w:jc w:val="both"/>
        <w:rPr>
          <w:rFonts w:ascii="Times New Roman" w:eastAsiaTheme="majorEastAsia" w:hAnsi="Times New Roman" w:cs="Times New Roman"/>
          <w:sz w:val="23"/>
          <w:szCs w:val="23"/>
          <w:lang w:val="lv-LV"/>
        </w:rPr>
      </w:pPr>
      <w:r w:rsidRPr="17B50765">
        <w:rPr>
          <w:rFonts w:ascii="Times New Roman" w:eastAsiaTheme="majorEastAsia" w:hAnsi="Times New Roman" w:cs="Times New Roman"/>
          <w:sz w:val="23"/>
          <w:szCs w:val="23"/>
          <w:lang w:val="lv-LV"/>
        </w:rPr>
        <w:t>Darbinieks savā darbībā ievēro atklātību saskaņā ar ārējiem un LVĢMC iekšējiem normatīvajiem aktiem un nepieļauj prettiesiskas rīcības slēpšanu vai atbalstīšanu.</w:t>
      </w:r>
    </w:p>
    <w:p w14:paraId="0CA74E49" w14:textId="77777777" w:rsidR="008733F4" w:rsidRPr="00327E89" w:rsidRDefault="008733F4">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Ar profesionālo darbību saistītajos publiskajos izteikumos darbinieks paskaidro, vai viņš pauž LVĢMC vai savu personisko viedokli, un komunikācijā ar sabiedrību vienmēr atklāj savu vārdu, uzvārdu un pārstāvēto struktūrvienību, lai nodrošinātu skaidru un drošu informāciju par LVĢMC darbību.</w:t>
      </w:r>
    </w:p>
    <w:p w14:paraId="0C7ED6CB" w14:textId="77777777" w:rsidR="008733F4" w:rsidRPr="00327E89" w:rsidRDefault="008733F4">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Darbinieks ar savu attieksmi, vārdiem un uzvedību ir atbildīgs par LVĢMC tēla veidošanu, demonstrējot cieņu un profesionālismu visos saskarsmes veidos.</w:t>
      </w:r>
    </w:p>
    <w:p w14:paraId="30FB7D1F" w14:textId="4A728593" w:rsidR="00327E89" w:rsidRPr="008434D2" w:rsidRDefault="008733F4">
      <w:pPr>
        <w:pStyle w:val="ListParagraph"/>
        <w:numPr>
          <w:ilvl w:val="2"/>
          <w:numId w:val="4"/>
        </w:numPr>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 xml:space="preserve">Darbinieks nepiedalās aktivitātēs un blakus darbos, kas traucētu profesionāli pildīt savus amata pienākumus, kā arī nepieļauj tādas darbības, kas varētu kompromitēt vai </w:t>
      </w:r>
      <w:r w:rsidR="497BC0A5" w:rsidRPr="37EF5375">
        <w:rPr>
          <w:rFonts w:ascii="Times New Roman" w:eastAsiaTheme="majorEastAsia" w:hAnsi="Times New Roman" w:cs="Times New Roman"/>
          <w:sz w:val="23"/>
          <w:szCs w:val="23"/>
          <w:lang w:val="lv-LV"/>
        </w:rPr>
        <w:t xml:space="preserve">negatīvi ietekmēt </w:t>
      </w:r>
      <w:r w:rsidRPr="37EF5375">
        <w:rPr>
          <w:rFonts w:ascii="Times New Roman" w:eastAsiaTheme="majorEastAsia" w:hAnsi="Times New Roman" w:cs="Times New Roman"/>
          <w:sz w:val="23"/>
          <w:szCs w:val="23"/>
          <w:lang w:val="lv-LV"/>
        </w:rPr>
        <w:t>LVĢMC</w:t>
      </w:r>
      <w:r w:rsidR="44AF3BFF" w:rsidRPr="37EF5375">
        <w:rPr>
          <w:rFonts w:ascii="Times New Roman" w:eastAsiaTheme="majorEastAsia" w:hAnsi="Times New Roman" w:cs="Times New Roman"/>
          <w:sz w:val="23"/>
          <w:szCs w:val="23"/>
          <w:lang w:val="lv-LV"/>
        </w:rPr>
        <w:t xml:space="preserve"> reputāciju</w:t>
      </w:r>
      <w:r w:rsidRPr="37EF5375">
        <w:rPr>
          <w:rFonts w:ascii="Times New Roman" w:eastAsiaTheme="majorEastAsia" w:hAnsi="Times New Roman" w:cs="Times New Roman"/>
          <w:sz w:val="23"/>
          <w:szCs w:val="23"/>
          <w:lang w:val="lv-LV"/>
        </w:rPr>
        <w:t>.</w:t>
      </w:r>
    </w:p>
    <w:p w14:paraId="27C30196" w14:textId="5C529ECB" w:rsidR="00327E89" w:rsidRPr="00327E89" w:rsidRDefault="00327E89">
      <w:pPr>
        <w:pStyle w:val="ListParagraph"/>
        <w:numPr>
          <w:ilvl w:val="1"/>
          <w:numId w:val="4"/>
        </w:numPr>
        <w:ind w:left="1037" w:hanging="680"/>
        <w:jc w:val="both"/>
        <w:rPr>
          <w:rFonts w:ascii="Times New Roman" w:hAnsi="Times New Roman" w:cs="Times New Roman"/>
          <w:b/>
          <w:bCs/>
          <w:sz w:val="23"/>
          <w:szCs w:val="23"/>
          <w:lang w:val="lv-LV"/>
        </w:rPr>
      </w:pPr>
      <w:r w:rsidRPr="00327E89">
        <w:rPr>
          <w:rFonts w:ascii="Times New Roman" w:hAnsi="Times New Roman" w:cs="Times New Roman"/>
          <w:b/>
          <w:bCs/>
          <w:sz w:val="23"/>
          <w:szCs w:val="23"/>
          <w:lang w:val="lv-LV"/>
        </w:rPr>
        <w:t>Atbildība</w:t>
      </w:r>
      <w:r w:rsidR="001803B5">
        <w:rPr>
          <w:rFonts w:ascii="Times New Roman" w:hAnsi="Times New Roman" w:cs="Times New Roman"/>
          <w:b/>
          <w:bCs/>
          <w:sz w:val="23"/>
          <w:szCs w:val="23"/>
          <w:lang w:val="lv-LV"/>
        </w:rPr>
        <w:t xml:space="preserve"> un godprātība</w:t>
      </w:r>
    </w:p>
    <w:p w14:paraId="782EE1C7" w14:textId="1030A71F" w:rsidR="00327E89" w:rsidRPr="008434D2" w:rsidRDefault="00327E89">
      <w:pPr>
        <w:pStyle w:val="ListParagraph"/>
        <w:numPr>
          <w:ilvl w:val="2"/>
          <w:numId w:val="4"/>
        </w:numPr>
        <w:spacing w:before="120"/>
        <w:ind w:left="1514" w:hanging="794"/>
        <w:jc w:val="both"/>
        <w:rPr>
          <w:rFonts w:ascii="Times New Roman" w:hAnsi="Times New Roman"/>
          <w:sz w:val="24"/>
          <w:szCs w:val="24"/>
          <w:lang w:val="lv-LV"/>
        </w:rPr>
      </w:pPr>
      <w:r w:rsidRPr="37EF5375">
        <w:rPr>
          <w:rFonts w:ascii="Times New Roman" w:eastAsiaTheme="majorEastAsia" w:hAnsi="Times New Roman" w:cs="Times New Roman"/>
          <w:sz w:val="23"/>
          <w:szCs w:val="23"/>
          <w:lang w:val="lv-LV"/>
        </w:rPr>
        <w:t>Darbinieks apzinās savas rīcības ietekmi uz kopējiem LVĢMC darbības rezultātiem un izjūt personisku atbildību par LVĢMC darba kvalitāti.</w:t>
      </w:r>
    </w:p>
    <w:p w14:paraId="75B4AB17" w14:textId="024080C7" w:rsidR="2B92543F" w:rsidRDefault="2B92543F">
      <w:pPr>
        <w:pStyle w:val="ListParagraph"/>
        <w:numPr>
          <w:ilvl w:val="2"/>
          <w:numId w:val="4"/>
        </w:numPr>
        <w:spacing w:before="120"/>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 xml:space="preserve">Darbinieks ar maksimālu rūpību attiecas pret viņa </w:t>
      </w:r>
      <w:r w:rsidR="553FC1F4" w:rsidRPr="37EF5375">
        <w:rPr>
          <w:rFonts w:ascii="Times New Roman" w:eastAsiaTheme="majorEastAsia" w:hAnsi="Times New Roman" w:cs="Times New Roman"/>
          <w:sz w:val="23"/>
          <w:szCs w:val="23"/>
          <w:lang w:val="lv-LV"/>
        </w:rPr>
        <w:t>lietošanā nodotu mantu un informāciju</w:t>
      </w:r>
      <w:r w:rsidR="00364F9D">
        <w:rPr>
          <w:rFonts w:ascii="Times New Roman" w:eastAsiaTheme="majorEastAsia" w:hAnsi="Times New Roman" w:cs="Times New Roman"/>
          <w:sz w:val="23"/>
          <w:szCs w:val="23"/>
          <w:lang w:val="lv-LV"/>
        </w:rPr>
        <w:t>.</w:t>
      </w:r>
    </w:p>
    <w:p w14:paraId="04781C26" w14:textId="46159A8E" w:rsidR="553FC1F4" w:rsidRDefault="553FC1F4">
      <w:pPr>
        <w:pStyle w:val="ListParagraph"/>
        <w:numPr>
          <w:ilvl w:val="2"/>
          <w:numId w:val="4"/>
        </w:numPr>
        <w:spacing w:before="120"/>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Darbinieks lieto LVĢMC īpašumu iespējami ekonomiski un racionāli, n</w:t>
      </w:r>
      <w:r w:rsidR="7C15DE67" w:rsidRPr="37EF5375">
        <w:rPr>
          <w:rFonts w:ascii="Times New Roman" w:eastAsiaTheme="majorEastAsia" w:hAnsi="Times New Roman" w:cs="Times New Roman"/>
          <w:sz w:val="23"/>
          <w:szCs w:val="23"/>
          <w:lang w:val="lv-LV"/>
        </w:rPr>
        <w:t>eļauj to savtīgi izmantot citām personām, rūpējas par tā saglabāšanu</w:t>
      </w:r>
      <w:r w:rsidR="1F6284EB" w:rsidRPr="37EF5375">
        <w:rPr>
          <w:rFonts w:ascii="Times New Roman" w:eastAsiaTheme="majorEastAsia" w:hAnsi="Times New Roman" w:cs="Times New Roman"/>
          <w:sz w:val="23"/>
          <w:szCs w:val="23"/>
          <w:lang w:val="lv-LV"/>
        </w:rPr>
        <w:t>.</w:t>
      </w:r>
    </w:p>
    <w:p w14:paraId="55EEBAF1" w14:textId="77777777" w:rsidR="001803B5" w:rsidRDefault="001803B5">
      <w:pPr>
        <w:pStyle w:val="ListParagraph"/>
        <w:numPr>
          <w:ilvl w:val="2"/>
          <w:numId w:val="4"/>
        </w:numPr>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lastRenderedPageBreak/>
        <w:t>Darbinieks godprātīgi izturas pret saviem pienākumiem, lai nodrošinātu uzticēšanos LVĢMC, kas ir atkarīga no ikviena darbinieka patstāvības un krietnuma.</w:t>
      </w:r>
    </w:p>
    <w:p w14:paraId="0707EBD3" w14:textId="7261267B" w:rsidR="001803B5" w:rsidRPr="001803B5" w:rsidRDefault="001803B5">
      <w:pPr>
        <w:pStyle w:val="ListParagraph"/>
        <w:numPr>
          <w:ilvl w:val="2"/>
          <w:numId w:val="4"/>
        </w:numPr>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Darbinieks ir godprātīgs, neizmanto amata stāvokļa priekšrocības personiskā labuma gūšanai sev vai citai personai.</w:t>
      </w:r>
    </w:p>
    <w:p w14:paraId="24231CD9" w14:textId="608F6C95" w:rsidR="00327E89" w:rsidRPr="00327E89" w:rsidRDefault="00327E89">
      <w:pPr>
        <w:pStyle w:val="ListParagraph"/>
        <w:numPr>
          <w:ilvl w:val="1"/>
          <w:numId w:val="4"/>
        </w:numPr>
        <w:ind w:left="1037" w:hanging="680"/>
        <w:jc w:val="both"/>
        <w:rPr>
          <w:rFonts w:ascii="Times New Roman" w:hAnsi="Times New Roman" w:cs="Times New Roman"/>
          <w:b/>
          <w:bCs/>
          <w:sz w:val="23"/>
          <w:szCs w:val="23"/>
          <w:lang w:val="lv-LV"/>
        </w:rPr>
      </w:pPr>
      <w:r w:rsidRPr="37EF5375">
        <w:rPr>
          <w:rFonts w:ascii="Times New Roman" w:hAnsi="Times New Roman" w:cs="Times New Roman"/>
          <w:b/>
          <w:bCs/>
          <w:sz w:val="23"/>
          <w:szCs w:val="23"/>
          <w:lang w:val="lv-LV"/>
        </w:rPr>
        <w:t xml:space="preserve">Uzcītība un </w:t>
      </w:r>
      <w:r w:rsidR="001803B5" w:rsidRPr="37EF5375">
        <w:rPr>
          <w:rFonts w:ascii="Times New Roman" w:hAnsi="Times New Roman" w:cs="Times New Roman"/>
          <w:b/>
          <w:bCs/>
          <w:sz w:val="23"/>
          <w:szCs w:val="23"/>
          <w:lang w:val="lv-LV"/>
        </w:rPr>
        <w:t>profesionalitāte</w:t>
      </w:r>
    </w:p>
    <w:p w14:paraId="28CB27FC" w14:textId="29C54728" w:rsidR="00327E89" w:rsidRPr="008434D2" w:rsidRDefault="00327E89">
      <w:pPr>
        <w:pStyle w:val="ListParagraph"/>
        <w:numPr>
          <w:ilvl w:val="2"/>
          <w:numId w:val="4"/>
        </w:numPr>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Darbinieks savu darbu veic profesionāli un precīzi, tiecas to veikt pēc iespējas labāk, lai nodrošinātu darba efektivitāti un sniegtā pakalpojuma kvalitāti, veicinot sabiedrības uzticību LVĢMC.</w:t>
      </w:r>
    </w:p>
    <w:p w14:paraId="31D51170" w14:textId="279AF51F" w:rsidR="4ACC039A" w:rsidRDefault="4ACC039A">
      <w:pPr>
        <w:pStyle w:val="ListParagraph"/>
        <w:numPr>
          <w:ilvl w:val="2"/>
          <w:numId w:val="4"/>
        </w:numPr>
        <w:ind w:left="1514" w:hanging="794"/>
        <w:jc w:val="both"/>
        <w:rPr>
          <w:rFonts w:ascii="Times New Roman" w:eastAsia="Times New Roman" w:hAnsi="Times New Roman" w:cs="Times New Roman"/>
          <w:sz w:val="24"/>
          <w:szCs w:val="24"/>
          <w:lang w:val="lv-LV"/>
        </w:rPr>
      </w:pPr>
      <w:r w:rsidRPr="37EF5375">
        <w:rPr>
          <w:rFonts w:ascii="Times New Roman" w:eastAsiaTheme="majorEastAsia" w:hAnsi="Times New Roman" w:cs="Times New Roman"/>
          <w:sz w:val="23"/>
          <w:szCs w:val="23"/>
          <w:lang w:val="lv-LV"/>
        </w:rPr>
        <w:t xml:space="preserve">Darbinieks </w:t>
      </w:r>
      <w:r w:rsidR="3AD33793" w:rsidRPr="37EF5375">
        <w:rPr>
          <w:rFonts w:ascii="Times New Roman" w:eastAsia="Times New Roman" w:hAnsi="Times New Roman" w:cs="Times New Roman"/>
          <w:sz w:val="24"/>
          <w:szCs w:val="24"/>
          <w:lang w:val="lv-LV"/>
        </w:rPr>
        <w:t xml:space="preserve">pastāvīgi un mērķtiecīgi pilnveido savas zināšanas, ir uzņēmīgs, mērķtiecīgs, izrāda iniciatīvu, </w:t>
      </w:r>
      <w:r w:rsidR="00364F9D">
        <w:rPr>
          <w:rFonts w:ascii="Times New Roman" w:eastAsia="Times New Roman" w:hAnsi="Times New Roman" w:cs="Times New Roman"/>
          <w:sz w:val="24"/>
          <w:szCs w:val="24"/>
          <w:lang w:val="lv-LV"/>
        </w:rPr>
        <w:t xml:space="preserve">ir </w:t>
      </w:r>
      <w:r w:rsidR="3AD33793" w:rsidRPr="37EF5375">
        <w:rPr>
          <w:rFonts w:ascii="Times New Roman" w:eastAsia="Times New Roman" w:hAnsi="Times New Roman" w:cs="Times New Roman"/>
          <w:sz w:val="24"/>
          <w:szCs w:val="24"/>
          <w:lang w:val="lv-LV"/>
        </w:rPr>
        <w:t>atvērts pārmaiņām, izzina nozares literatūru, labprāt apmeklē darba pienākumu izpildei aktuālos seminārus un kursus, kā arī seko līdzi procesiem atbilstošajā nozarē Latvijā un pasaulē, pārņem labo praksi, starptautisko pieredzi un sniedz savus priekšlikumus, tādējādi uzlabojot sniegto pakalpojumu kvalitāti un paaugstinot iekšējā/ārējā klienta apmierinātību.</w:t>
      </w:r>
    </w:p>
    <w:p w14:paraId="44362D27" w14:textId="7FBB4F24" w:rsidR="00327E89" w:rsidRPr="001803B5" w:rsidRDefault="3AD33793">
      <w:pPr>
        <w:pStyle w:val="ListParagraph"/>
        <w:numPr>
          <w:ilvl w:val="2"/>
          <w:numId w:val="4"/>
        </w:numPr>
        <w:ind w:left="1514" w:hanging="794"/>
        <w:jc w:val="both"/>
        <w:rPr>
          <w:rFonts w:ascii="Times New Roman" w:eastAsia="Times New Roman" w:hAnsi="Times New Roman" w:cs="Times New Roman"/>
          <w:sz w:val="24"/>
          <w:szCs w:val="24"/>
          <w:lang w:val="lv-LV"/>
        </w:rPr>
      </w:pPr>
      <w:r w:rsidRPr="37EF5375">
        <w:rPr>
          <w:rFonts w:ascii="Times New Roman" w:eastAsia="Times New Roman" w:hAnsi="Times New Roman" w:cs="Times New Roman"/>
          <w:sz w:val="24"/>
          <w:szCs w:val="24"/>
          <w:lang w:val="lv-LV"/>
        </w:rPr>
        <w:t>Darbinieks tiecas ikdienas pienākumu izpildē mazināt administratīvo slogu, izvirzīto mērķi un kvalitatīvu rezultātu sasniegt ar iespējami maziem resursiem</w:t>
      </w:r>
    </w:p>
    <w:p w14:paraId="10FFBBC9" w14:textId="42D44FE9" w:rsidR="00327E89" w:rsidRPr="00327E89" w:rsidRDefault="00327E89">
      <w:pPr>
        <w:pStyle w:val="ListParagraph"/>
        <w:numPr>
          <w:ilvl w:val="1"/>
          <w:numId w:val="4"/>
        </w:numPr>
        <w:ind w:left="1037" w:hanging="680"/>
        <w:jc w:val="both"/>
        <w:rPr>
          <w:rFonts w:ascii="Times New Roman" w:hAnsi="Times New Roman" w:cs="Times New Roman"/>
          <w:b/>
          <w:bCs/>
          <w:sz w:val="23"/>
          <w:szCs w:val="23"/>
          <w:lang w:val="lv-LV"/>
        </w:rPr>
      </w:pPr>
      <w:r w:rsidRPr="00327E89">
        <w:rPr>
          <w:rFonts w:ascii="Times New Roman" w:hAnsi="Times New Roman" w:cs="Times New Roman"/>
          <w:b/>
          <w:bCs/>
          <w:sz w:val="23"/>
          <w:szCs w:val="23"/>
          <w:lang w:val="lv-LV"/>
        </w:rPr>
        <w:t>Taisnīgums un objektivitāte</w:t>
      </w:r>
    </w:p>
    <w:p w14:paraId="3DD3D38E" w14:textId="63D0E852" w:rsidR="00327E89" w:rsidRPr="00327E89" w:rsidRDefault="00327E89">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Taisnīgums ir savstarpējo attiecību norma katram darbiniekam. Darbinieks rīkojas taisnīgi, ievērojot personu vienlīdzību likuma priekšā un neizrādot labvēlību vai nepiešķirot nepamatotas privilēģijas kādai no tām.</w:t>
      </w:r>
    </w:p>
    <w:p w14:paraId="0267B7A5" w14:textId="7B8C1FCE" w:rsidR="00327E89" w:rsidRPr="00327E89" w:rsidRDefault="00327E89">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Darbinieks ievēro nediskriminējošu un vienlīdzīgu attieksmi, tiesiskumu un godīgumu pret visiem, lai nodrošinātu LVĢMC mērķu sasniegšanu.</w:t>
      </w:r>
    </w:p>
    <w:p w14:paraId="4F1E802C" w14:textId="6027EE11" w:rsidR="00D67F6F" w:rsidRDefault="00D67F6F">
      <w:pPr>
        <w:pStyle w:val="ListParagraph"/>
        <w:numPr>
          <w:ilvl w:val="2"/>
          <w:numId w:val="4"/>
        </w:numPr>
        <w:ind w:left="1514" w:hanging="794"/>
        <w:jc w:val="both"/>
        <w:rPr>
          <w:rFonts w:ascii="Times New Roman" w:eastAsiaTheme="majorEastAsia" w:hAnsi="Times New Roman" w:cs="Times New Roman"/>
          <w:sz w:val="23"/>
          <w:szCs w:val="23"/>
          <w:lang w:val="lv-LV"/>
        </w:rPr>
      </w:pPr>
      <w:r w:rsidRPr="00D67F6F">
        <w:rPr>
          <w:rFonts w:ascii="Times New Roman" w:eastAsiaTheme="majorEastAsia" w:hAnsi="Times New Roman" w:cs="Times New Roman"/>
          <w:sz w:val="23"/>
          <w:szCs w:val="23"/>
          <w:lang w:val="lv-LV"/>
        </w:rPr>
        <w:t>Objektīva vērtējuma pamatā ir rīcība un tās sekas – tas balstās uz skaidru, faktos pamatotu analīzi, kas ietver arī iespējamās sekas, novērtējot situāciju un pieņemot lēmumus, kas ir taisnīgi, godīgi un atbilst LVĢMC mērķiem</w:t>
      </w:r>
      <w:r>
        <w:rPr>
          <w:rFonts w:ascii="Times New Roman" w:eastAsiaTheme="majorEastAsia" w:hAnsi="Times New Roman" w:cs="Times New Roman"/>
          <w:sz w:val="23"/>
          <w:szCs w:val="23"/>
          <w:lang w:val="lv-LV"/>
        </w:rPr>
        <w:t>.</w:t>
      </w:r>
    </w:p>
    <w:p w14:paraId="7CDE29ED" w14:textId="0A400591" w:rsidR="73288F52" w:rsidRDefault="2A8B3BA8" w:rsidP="2A8B3BA8">
      <w:pPr>
        <w:pStyle w:val="ListParagraph"/>
        <w:numPr>
          <w:ilvl w:val="2"/>
          <w:numId w:val="4"/>
        </w:numPr>
        <w:ind w:left="1514" w:hanging="794"/>
        <w:jc w:val="both"/>
        <w:rPr>
          <w:rFonts w:ascii="Times New Roman" w:eastAsiaTheme="majorEastAsia" w:hAnsi="Times New Roman" w:cs="Times New Roman"/>
          <w:sz w:val="23"/>
          <w:szCs w:val="23"/>
          <w:lang w:val="lv-LV"/>
        </w:rPr>
      </w:pPr>
      <w:r w:rsidRPr="2A8B3BA8">
        <w:rPr>
          <w:rFonts w:ascii="Times New Roman" w:eastAsiaTheme="majorEastAsia" w:hAnsi="Times New Roman" w:cs="Times New Roman"/>
          <w:sz w:val="23"/>
          <w:szCs w:val="23"/>
          <w:lang w:val="lv-LV"/>
        </w:rPr>
        <w:t>Darbinieks, pildot savus pienākumus, izmanto tikai pārbaudītu un uz pierādījumiem balstītu informāciju, kā arī ir vērīgs attiecībā uz nepārbaudītu un aizdomīgu informāciju ( viltus ziņām, dezinformāciju u.tml.).</w:t>
      </w:r>
    </w:p>
    <w:p w14:paraId="560B59B8" w14:textId="3D5495E4" w:rsidR="758DEF71" w:rsidRDefault="758DEF71">
      <w:pPr>
        <w:pStyle w:val="ListParagraph"/>
        <w:numPr>
          <w:ilvl w:val="2"/>
          <w:numId w:val="4"/>
        </w:numPr>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Darbinieks ir paškritisks, atzīst un labo savas kļūdas,</w:t>
      </w:r>
      <w:r w:rsidR="01C2A308" w:rsidRPr="37EF5375">
        <w:rPr>
          <w:rFonts w:ascii="Times New Roman" w:eastAsiaTheme="majorEastAsia" w:hAnsi="Times New Roman" w:cs="Times New Roman"/>
          <w:sz w:val="23"/>
          <w:szCs w:val="23"/>
          <w:lang w:val="lv-LV"/>
        </w:rPr>
        <w:t xml:space="preserve"> atvainojas par neētisku rīcību, kā arī ļaunprātīgi neizmanto citu personu nezināšanu un kļūdas.</w:t>
      </w:r>
    </w:p>
    <w:p w14:paraId="61DA3750" w14:textId="0A4126FD" w:rsidR="00327E89" w:rsidRPr="00327E89" w:rsidRDefault="00327E89">
      <w:pPr>
        <w:pStyle w:val="ListParagraph"/>
        <w:numPr>
          <w:ilvl w:val="1"/>
          <w:numId w:val="4"/>
        </w:numPr>
        <w:ind w:left="1037" w:hanging="680"/>
        <w:jc w:val="both"/>
        <w:rPr>
          <w:rFonts w:ascii="Times New Roman" w:hAnsi="Times New Roman" w:cs="Times New Roman"/>
          <w:b/>
          <w:bCs/>
          <w:sz w:val="23"/>
          <w:szCs w:val="23"/>
          <w:lang w:val="lv-LV"/>
        </w:rPr>
      </w:pPr>
      <w:r w:rsidRPr="00327E89">
        <w:rPr>
          <w:rFonts w:ascii="Times New Roman" w:hAnsi="Times New Roman" w:cs="Times New Roman"/>
          <w:b/>
          <w:bCs/>
          <w:sz w:val="23"/>
          <w:szCs w:val="23"/>
          <w:lang w:val="lv-LV"/>
        </w:rPr>
        <w:t>Neatkarība un neitralitāte</w:t>
      </w:r>
    </w:p>
    <w:p w14:paraId="0B88D055" w14:textId="533F1262" w:rsidR="00327E89" w:rsidRPr="00327E89" w:rsidRDefault="00327E89">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Darbinieks ir neatkarīgs un neitrāls savā rīcībā, lēmumos un spriedumos, ievēro normatīvos aktus un ētikas normas.</w:t>
      </w:r>
    </w:p>
    <w:p w14:paraId="1AACFF4F" w14:textId="1BEE8020" w:rsidR="00327E89" w:rsidRPr="00327E89" w:rsidRDefault="2A8B3BA8" w:rsidP="2A8B3BA8">
      <w:pPr>
        <w:pStyle w:val="ListParagraph"/>
        <w:numPr>
          <w:ilvl w:val="2"/>
          <w:numId w:val="4"/>
        </w:numPr>
        <w:ind w:left="1514" w:hanging="794"/>
        <w:jc w:val="both"/>
        <w:rPr>
          <w:rFonts w:ascii="Times New Roman" w:eastAsiaTheme="majorEastAsia" w:hAnsi="Times New Roman" w:cs="Times New Roman"/>
          <w:sz w:val="23"/>
          <w:szCs w:val="23"/>
          <w:lang w:val="lv-LV"/>
        </w:rPr>
      </w:pPr>
      <w:r w:rsidRPr="2A8B3BA8">
        <w:rPr>
          <w:rFonts w:ascii="Times New Roman" w:eastAsiaTheme="majorEastAsia" w:hAnsi="Times New Roman" w:cs="Times New Roman"/>
          <w:sz w:val="23"/>
          <w:szCs w:val="23"/>
          <w:lang w:val="lv-LV"/>
        </w:rPr>
        <w:t>Darbinieks savā profesionālajā darbībā un lēmumu pieņemšanā ir patstāvīgs un neatkarīgs, neietekmējas no piederības politiskām kustībām un organizācijām, finansiāla, komerciāla vai cita veida spiediena, norobežojas no personīgajām interesēm un ārējās ietekmes (citu fizisku un juridisku personu, personu apvienību, politisku, reliģisku vai sociālo grupu interesēm).</w:t>
      </w:r>
    </w:p>
    <w:p w14:paraId="337AD5B6" w14:textId="55E5A352" w:rsidR="00327E89" w:rsidRPr="008434D2" w:rsidRDefault="00327E89">
      <w:pPr>
        <w:pStyle w:val="ListParagraph"/>
        <w:numPr>
          <w:ilvl w:val="2"/>
          <w:numId w:val="4"/>
        </w:numPr>
        <w:ind w:left="1514" w:hanging="794"/>
        <w:jc w:val="both"/>
        <w:rPr>
          <w:rFonts w:ascii="Times New Roman" w:eastAsiaTheme="majorEastAsia" w:hAnsi="Times New Roman" w:cs="Times New Roman"/>
          <w:sz w:val="23"/>
          <w:szCs w:val="23"/>
          <w:lang w:val="lv-LV"/>
        </w:rPr>
      </w:pPr>
      <w:r w:rsidRPr="008434D2">
        <w:rPr>
          <w:rFonts w:ascii="Times New Roman" w:eastAsiaTheme="majorEastAsia" w:hAnsi="Times New Roman" w:cs="Times New Roman"/>
          <w:sz w:val="23"/>
          <w:szCs w:val="23"/>
          <w:lang w:val="lv-LV"/>
        </w:rPr>
        <w:lastRenderedPageBreak/>
        <w:t>Pieņemot lēmumus, darbinieks pamatojas tikai uz objektīvi pārbaudītu informāciju, iegūtajiem faktiem un pierādījumiem.</w:t>
      </w:r>
    </w:p>
    <w:p w14:paraId="64A9F29D" w14:textId="57F5E9D0" w:rsidR="00327E89" w:rsidRPr="00327E89" w:rsidRDefault="00327E89">
      <w:pPr>
        <w:pStyle w:val="ListParagraph"/>
        <w:numPr>
          <w:ilvl w:val="1"/>
          <w:numId w:val="4"/>
        </w:numPr>
        <w:ind w:left="1037" w:hanging="680"/>
        <w:jc w:val="both"/>
        <w:rPr>
          <w:rFonts w:ascii="Times New Roman" w:hAnsi="Times New Roman" w:cs="Times New Roman"/>
          <w:b/>
          <w:bCs/>
          <w:sz w:val="23"/>
          <w:szCs w:val="23"/>
          <w:lang w:val="lv-LV"/>
        </w:rPr>
      </w:pPr>
      <w:r w:rsidRPr="00327E89">
        <w:rPr>
          <w:rFonts w:ascii="Times New Roman" w:hAnsi="Times New Roman" w:cs="Times New Roman"/>
          <w:b/>
          <w:bCs/>
          <w:sz w:val="23"/>
          <w:szCs w:val="23"/>
          <w:lang w:val="lv-LV"/>
        </w:rPr>
        <w:t>Konfidencialitāte</w:t>
      </w:r>
    </w:p>
    <w:p w14:paraId="66CD4EB2" w14:textId="2B62BA37" w:rsidR="00327E89" w:rsidRPr="00327E89" w:rsidRDefault="00327E89">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Darbinieks informāciju, kas viņam kļuvusi zināma, pildot darba pienākumus, nedrīkst prettiesiski izpaust vai izmantot mērķiem, kas nav saistīti ar amata pienākumu veikšanu vai konkrētu darba uzdevumu pildīšanu, tajā skaitā, lai vērstos pret kādu personu, institūciju, vai citādi izmantot privātās interesēs. Darbinieks visās savās darbībās ievēro konfidencialitāti un veic visas nepieciešamās darbības, lai maksimāli samazinātu iespēju nesankcionēti iegūt LVĢMC darbinieku rīcībā esošu komercnoslēpumu saturošu un ierobežotas pieejamības informāciju.</w:t>
      </w:r>
    </w:p>
    <w:p w14:paraId="6D50DE73" w14:textId="1320C190" w:rsidR="00327E89" w:rsidRPr="00327E89" w:rsidRDefault="00327E89">
      <w:pPr>
        <w:pStyle w:val="ListParagraph"/>
        <w:numPr>
          <w:ilvl w:val="2"/>
          <w:numId w:val="4"/>
        </w:numPr>
        <w:ind w:left="1514"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Darbinieks apzinās, ka viņa rīcībā esošā informācija paredzēta vienīgi LVĢMC darba nodrošināšanai, tāpēc darbiniekam ir aizliegts:</w:t>
      </w:r>
    </w:p>
    <w:p w14:paraId="5272CF2C" w14:textId="467FA58E" w:rsidR="00327E89" w:rsidRPr="00327E89" w:rsidRDefault="00327E89">
      <w:pPr>
        <w:pStyle w:val="ListParagraph"/>
        <w:numPr>
          <w:ilvl w:val="3"/>
          <w:numId w:val="4"/>
        </w:numPr>
        <w:ind w:left="1871"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izmantot darba procesā iegūto informāciju sava, savu radinieku vai citu ar darbinieku saistītu personu personīgā labuma gūšanai;</w:t>
      </w:r>
    </w:p>
    <w:p w14:paraId="1982AC52" w14:textId="7F50B66D" w:rsidR="00327E89" w:rsidRPr="00327E89" w:rsidRDefault="00327E89">
      <w:pPr>
        <w:pStyle w:val="ListParagraph"/>
        <w:numPr>
          <w:ilvl w:val="3"/>
          <w:numId w:val="4"/>
        </w:numPr>
        <w:ind w:left="1871" w:hanging="794"/>
        <w:jc w:val="both"/>
        <w:rPr>
          <w:rFonts w:ascii="Times New Roman" w:eastAsiaTheme="majorEastAsia" w:hAnsi="Times New Roman" w:cs="Times New Roman"/>
          <w:sz w:val="23"/>
          <w:szCs w:val="23"/>
          <w:lang w:val="lv-LV"/>
        </w:rPr>
      </w:pPr>
      <w:r w:rsidRPr="00327E89">
        <w:rPr>
          <w:rFonts w:ascii="Times New Roman" w:eastAsiaTheme="majorEastAsia" w:hAnsi="Times New Roman" w:cs="Times New Roman"/>
          <w:sz w:val="23"/>
          <w:szCs w:val="23"/>
          <w:lang w:val="lv-LV"/>
        </w:rPr>
        <w:t>noklusēt iegūto informāciju ar mērķi pieļaut sev, saviem radiniekiem vai citām ar darbinieku saistītām personām labvēlīgāku, no vispārējiem noteikumiem atšķirīgu kādas LVĢMC struktūrvienības darbību.</w:t>
      </w:r>
    </w:p>
    <w:p w14:paraId="114EF602" w14:textId="77777777" w:rsidR="008733F4" w:rsidRPr="00327E89" w:rsidRDefault="008733F4" w:rsidP="006B2C5A">
      <w:pPr>
        <w:pStyle w:val="ListParagraph"/>
        <w:tabs>
          <w:tab w:val="left" w:pos="567"/>
        </w:tabs>
        <w:spacing w:after="0" w:line="240" w:lineRule="auto"/>
        <w:ind w:left="0"/>
        <w:contextualSpacing w:val="0"/>
        <w:jc w:val="both"/>
        <w:rPr>
          <w:rFonts w:ascii="Times New Roman" w:hAnsi="Times New Roman" w:cs="Times New Roman"/>
          <w:sz w:val="23"/>
          <w:szCs w:val="23"/>
          <w:lang w:val="lv-LV"/>
        </w:rPr>
      </w:pPr>
    </w:p>
    <w:p w14:paraId="2F4A0994" w14:textId="01C40915" w:rsidR="00113E2F" w:rsidRPr="00327E89" w:rsidRDefault="00C1301D">
      <w:pPr>
        <w:pStyle w:val="ListParagraph"/>
        <w:numPr>
          <w:ilvl w:val="0"/>
          <w:numId w:val="4"/>
        </w:numPr>
        <w:jc w:val="both"/>
        <w:rPr>
          <w:rFonts w:ascii="Times New Roman" w:hAnsi="Times New Roman" w:cs="Times New Roman"/>
          <w:b/>
          <w:bCs/>
          <w:sz w:val="23"/>
          <w:szCs w:val="23"/>
          <w:lang w:val="lv-LV"/>
        </w:rPr>
      </w:pPr>
      <w:r>
        <w:rPr>
          <w:rFonts w:ascii="Times New Roman" w:hAnsi="Times New Roman" w:cs="Times New Roman"/>
          <w:b/>
          <w:bCs/>
          <w:sz w:val="23"/>
          <w:szCs w:val="23"/>
          <w:lang w:val="lv-LV"/>
        </w:rPr>
        <w:t>Ētiska uzvedība</w:t>
      </w:r>
    </w:p>
    <w:p w14:paraId="3F20858F" w14:textId="60241316" w:rsidR="00C1301D" w:rsidRPr="00C1301D" w:rsidRDefault="00C1301D">
      <w:pPr>
        <w:pStyle w:val="ListParagraph"/>
        <w:numPr>
          <w:ilvl w:val="1"/>
          <w:numId w:val="4"/>
        </w:numPr>
        <w:ind w:left="1037" w:hanging="680"/>
        <w:jc w:val="both"/>
        <w:rPr>
          <w:rFonts w:ascii="Times New Roman" w:hAnsi="Times New Roman" w:cs="Times New Roman"/>
          <w:b/>
          <w:bCs/>
          <w:sz w:val="23"/>
          <w:szCs w:val="23"/>
          <w:lang w:val="lv-LV"/>
        </w:rPr>
      </w:pPr>
      <w:r w:rsidRPr="00C1301D">
        <w:rPr>
          <w:rFonts w:ascii="Times New Roman" w:hAnsi="Times New Roman" w:cs="Times New Roman"/>
          <w:b/>
          <w:bCs/>
          <w:sz w:val="23"/>
          <w:szCs w:val="23"/>
          <w:lang w:val="lv-LV"/>
        </w:rPr>
        <w:t>Attiecības ar LVĢMC klientiem</w:t>
      </w:r>
    </w:p>
    <w:p w14:paraId="5DB08B26" w14:textId="4F4EFB89" w:rsidR="00C1301D" w:rsidRPr="00C1301D" w:rsidRDefault="00C1301D">
      <w:pPr>
        <w:pStyle w:val="ListParagraph"/>
        <w:numPr>
          <w:ilvl w:val="2"/>
          <w:numId w:val="4"/>
        </w:numPr>
        <w:ind w:left="1514" w:hanging="794"/>
        <w:jc w:val="both"/>
        <w:rPr>
          <w:rFonts w:ascii="Times New Roman" w:eastAsiaTheme="majorEastAsia" w:hAnsi="Times New Roman" w:cs="Times New Roman"/>
          <w:sz w:val="23"/>
          <w:szCs w:val="23"/>
          <w:lang w:val="lv-LV"/>
        </w:rPr>
      </w:pPr>
      <w:r w:rsidRPr="00C1301D">
        <w:rPr>
          <w:rFonts w:ascii="Times New Roman" w:eastAsiaTheme="majorEastAsia" w:hAnsi="Times New Roman" w:cs="Times New Roman"/>
          <w:sz w:val="23"/>
          <w:szCs w:val="23"/>
          <w:lang w:val="lv-LV"/>
        </w:rPr>
        <w:t>Darbinieks ievēro, ka LVĢMC reputāciju veido tas, kā darbinieki:</w:t>
      </w:r>
    </w:p>
    <w:p w14:paraId="58D72697" w14:textId="36331AC6" w:rsidR="00C1301D" w:rsidRPr="00C1301D" w:rsidRDefault="00C1301D">
      <w:pPr>
        <w:pStyle w:val="ListParagraph"/>
        <w:numPr>
          <w:ilvl w:val="3"/>
          <w:numId w:val="4"/>
        </w:numPr>
        <w:ind w:left="1871" w:hanging="794"/>
        <w:jc w:val="both"/>
        <w:rPr>
          <w:rFonts w:ascii="Times New Roman" w:eastAsiaTheme="majorEastAsia" w:hAnsi="Times New Roman" w:cs="Times New Roman"/>
          <w:sz w:val="23"/>
          <w:szCs w:val="23"/>
          <w:lang w:val="lv-LV"/>
        </w:rPr>
      </w:pPr>
      <w:r w:rsidRPr="5F610570">
        <w:rPr>
          <w:rFonts w:ascii="Times New Roman" w:eastAsiaTheme="majorEastAsia" w:hAnsi="Times New Roman" w:cs="Times New Roman"/>
          <w:sz w:val="23"/>
          <w:szCs w:val="23"/>
          <w:lang w:val="lv-LV"/>
        </w:rPr>
        <w:t>kontaktējas ar klientiem (</w:t>
      </w:r>
      <w:r w:rsidR="0798FB0E" w:rsidRPr="5F610570">
        <w:rPr>
          <w:rFonts w:ascii="Times New Roman" w:eastAsiaTheme="majorEastAsia" w:hAnsi="Times New Roman" w:cs="Times New Roman"/>
          <w:sz w:val="23"/>
          <w:szCs w:val="23"/>
          <w:lang w:val="lv-LV"/>
        </w:rPr>
        <w:t xml:space="preserve">cieņa, </w:t>
      </w:r>
      <w:r w:rsidRPr="5F610570">
        <w:rPr>
          <w:rFonts w:ascii="Times New Roman" w:eastAsiaTheme="majorEastAsia" w:hAnsi="Times New Roman" w:cs="Times New Roman"/>
          <w:sz w:val="23"/>
          <w:szCs w:val="23"/>
          <w:lang w:val="lv-LV"/>
        </w:rPr>
        <w:t xml:space="preserve">atsaucība, laipnība, </w:t>
      </w:r>
      <w:r w:rsidR="0A9B6BA2" w:rsidRPr="5F610570">
        <w:rPr>
          <w:rFonts w:ascii="Times New Roman" w:eastAsiaTheme="majorEastAsia" w:hAnsi="Times New Roman" w:cs="Times New Roman"/>
          <w:sz w:val="23"/>
          <w:szCs w:val="23"/>
          <w:lang w:val="lv-LV"/>
        </w:rPr>
        <w:t>pieklājība</w:t>
      </w:r>
      <w:r w:rsidRPr="5F610570">
        <w:rPr>
          <w:rFonts w:ascii="Times New Roman" w:eastAsiaTheme="majorEastAsia" w:hAnsi="Times New Roman" w:cs="Times New Roman"/>
          <w:sz w:val="23"/>
          <w:szCs w:val="23"/>
          <w:lang w:val="lv-LV"/>
        </w:rPr>
        <w:t>):</w:t>
      </w:r>
    </w:p>
    <w:p w14:paraId="50F05D60" w14:textId="48E4F390" w:rsidR="00C1301D" w:rsidRPr="00C1301D" w:rsidRDefault="00C1301D" w:rsidP="000F77F1">
      <w:pPr>
        <w:pStyle w:val="ListParagraph"/>
        <w:numPr>
          <w:ilvl w:val="4"/>
          <w:numId w:val="4"/>
        </w:numPr>
        <w:ind w:left="2007" w:hanging="567"/>
        <w:jc w:val="both"/>
        <w:rPr>
          <w:rFonts w:ascii="Times New Roman" w:eastAsiaTheme="majorEastAsia" w:hAnsi="Times New Roman" w:cs="Times New Roman"/>
          <w:sz w:val="23"/>
          <w:szCs w:val="23"/>
          <w:lang w:val="lv-LV"/>
        </w:rPr>
      </w:pPr>
      <w:r w:rsidRPr="00C1301D">
        <w:rPr>
          <w:rFonts w:ascii="Times New Roman" w:eastAsiaTheme="majorEastAsia" w:hAnsi="Times New Roman" w:cs="Times New Roman"/>
          <w:sz w:val="23"/>
          <w:szCs w:val="23"/>
          <w:lang w:val="lv-LV"/>
        </w:rPr>
        <w:t>runājot pa tālruni</w:t>
      </w:r>
      <w:r>
        <w:rPr>
          <w:rFonts w:ascii="Times New Roman" w:eastAsiaTheme="majorEastAsia" w:hAnsi="Times New Roman" w:cs="Times New Roman"/>
          <w:sz w:val="23"/>
          <w:szCs w:val="23"/>
          <w:lang w:val="lv-LV"/>
        </w:rPr>
        <w:t xml:space="preserve"> vai elektroniskā saziņā</w:t>
      </w:r>
      <w:r w:rsidRPr="00C1301D">
        <w:rPr>
          <w:rFonts w:ascii="Times New Roman" w:eastAsiaTheme="majorEastAsia" w:hAnsi="Times New Roman" w:cs="Times New Roman"/>
          <w:sz w:val="23"/>
          <w:szCs w:val="23"/>
          <w:lang w:val="lv-LV"/>
        </w:rPr>
        <w:t>;</w:t>
      </w:r>
    </w:p>
    <w:p w14:paraId="303B02A5" w14:textId="77777777" w:rsidR="00C1301D" w:rsidRPr="00C1301D" w:rsidRDefault="00C1301D" w:rsidP="000F77F1">
      <w:pPr>
        <w:pStyle w:val="ListParagraph"/>
        <w:numPr>
          <w:ilvl w:val="4"/>
          <w:numId w:val="4"/>
        </w:numPr>
        <w:ind w:left="2007" w:hanging="567"/>
        <w:jc w:val="both"/>
        <w:rPr>
          <w:rFonts w:ascii="Times New Roman" w:eastAsiaTheme="majorEastAsia" w:hAnsi="Times New Roman" w:cs="Times New Roman"/>
          <w:sz w:val="23"/>
          <w:szCs w:val="23"/>
          <w:lang w:val="lv-LV"/>
        </w:rPr>
      </w:pPr>
      <w:r w:rsidRPr="00C1301D">
        <w:rPr>
          <w:rFonts w:ascii="Times New Roman" w:eastAsiaTheme="majorEastAsia" w:hAnsi="Times New Roman" w:cs="Times New Roman"/>
          <w:sz w:val="23"/>
          <w:szCs w:val="23"/>
          <w:lang w:val="lv-LV"/>
        </w:rPr>
        <w:t>sagaidot un pavadot LVĢMC klientus;</w:t>
      </w:r>
    </w:p>
    <w:p w14:paraId="74A62F0A" w14:textId="6196EB1B" w:rsidR="00C1301D" w:rsidRPr="00C1301D" w:rsidRDefault="00C1301D" w:rsidP="000F77F1">
      <w:pPr>
        <w:pStyle w:val="ListParagraph"/>
        <w:numPr>
          <w:ilvl w:val="4"/>
          <w:numId w:val="4"/>
        </w:numPr>
        <w:ind w:left="2007" w:hanging="567"/>
        <w:jc w:val="both"/>
        <w:rPr>
          <w:rFonts w:ascii="Times New Roman" w:eastAsiaTheme="majorEastAsia" w:hAnsi="Times New Roman" w:cs="Times New Roman"/>
          <w:sz w:val="23"/>
          <w:szCs w:val="23"/>
          <w:lang w:val="lv-LV"/>
        </w:rPr>
      </w:pPr>
      <w:r w:rsidRPr="527E3D99">
        <w:rPr>
          <w:rFonts w:ascii="Times New Roman" w:eastAsiaTheme="majorEastAsia" w:hAnsi="Times New Roman" w:cs="Times New Roman"/>
          <w:sz w:val="23"/>
          <w:szCs w:val="23"/>
          <w:lang w:val="lv-LV"/>
        </w:rPr>
        <w:t>paziņojot negatīvu informāciju</w:t>
      </w:r>
      <w:r w:rsidR="4119DE9A" w:rsidRPr="527E3D99">
        <w:rPr>
          <w:rFonts w:ascii="Times New Roman" w:eastAsiaTheme="majorEastAsia" w:hAnsi="Times New Roman" w:cs="Times New Roman"/>
          <w:sz w:val="23"/>
          <w:szCs w:val="23"/>
          <w:lang w:val="lv-LV"/>
        </w:rPr>
        <w:t>;</w:t>
      </w:r>
    </w:p>
    <w:p w14:paraId="266777DD" w14:textId="75C64817" w:rsidR="00C1301D" w:rsidRPr="00C1301D" w:rsidRDefault="00C1301D" w:rsidP="000F77F1">
      <w:pPr>
        <w:pStyle w:val="ListParagraph"/>
        <w:numPr>
          <w:ilvl w:val="4"/>
          <w:numId w:val="4"/>
        </w:numPr>
        <w:ind w:left="2007" w:hanging="567"/>
        <w:jc w:val="both"/>
        <w:rPr>
          <w:rFonts w:ascii="Times New Roman" w:eastAsiaTheme="majorEastAsia" w:hAnsi="Times New Roman" w:cs="Times New Roman"/>
          <w:sz w:val="23"/>
          <w:szCs w:val="23"/>
          <w:lang w:val="lv-LV"/>
        </w:rPr>
      </w:pPr>
      <w:r w:rsidRPr="527E3D99">
        <w:rPr>
          <w:rFonts w:ascii="Times New Roman" w:eastAsiaTheme="majorEastAsia" w:hAnsi="Times New Roman" w:cs="Times New Roman"/>
          <w:sz w:val="23"/>
          <w:szCs w:val="23"/>
          <w:lang w:val="lv-LV"/>
        </w:rPr>
        <w:t xml:space="preserve">izsakās par savu </w:t>
      </w:r>
      <w:r w:rsidR="3F43FC18" w:rsidRPr="527E3D99">
        <w:rPr>
          <w:rFonts w:ascii="Times New Roman" w:eastAsiaTheme="majorEastAsia" w:hAnsi="Times New Roman" w:cs="Times New Roman"/>
          <w:sz w:val="23"/>
          <w:szCs w:val="23"/>
          <w:lang w:val="lv-LV"/>
        </w:rPr>
        <w:t>d</w:t>
      </w:r>
      <w:r w:rsidRPr="527E3D99">
        <w:rPr>
          <w:rFonts w:ascii="Times New Roman" w:eastAsiaTheme="majorEastAsia" w:hAnsi="Times New Roman" w:cs="Times New Roman"/>
          <w:sz w:val="23"/>
          <w:szCs w:val="23"/>
          <w:lang w:val="lv-LV"/>
        </w:rPr>
        <w:t>arba devēju</w:t>
      </w:r>
      <w:r w:rsidR="62549ACB" w:rsidRPr="527E3D99">
        <w:rPr>
          <w:rFonts w:ascii="Times New Roman" w:eastAsiaTheme="majorEastAsia" w:hAnsi="Times New Roman" w:cs="Times New Roman"/>
          <w:sz w:val="23"/>
          <w:szCs w:val="23"/>
          <w:lang w:val="lv-LV"/>
        </w:rPr>
        <w:t xml:space="preserve"> - LVĢMC</w:t>
      </w:r>
      <w:r w:rsidRPr="527E3D99">
        <w:rPr>
          <w:rFonts w:ascii="Times New Roman" w:eastAsiaTheme="majorEastAsia" w:hAnsi="Times New Roman" w:cs="Times New Roman"/>
          <w:sz w:val="23"/>
          <w:szCs w:val="23"/>
          <w:lang w:val="lv-LV"/>
        </w:rPr>
        <w:t xml:space="preserve"> un darba vietu ārpus tās;</w:t>
      </w:r>
    </w:p>
    <w:p w14:paraId="6A6E1C0B" w14:textId="61F3BEED" w:rsidR="00C1301D" w:rsidRPr="00C1301D" w:rsidRDefault="0073467C">
      <w:pPr>
        <w:pStyle w:val="ListParagraph"/>
        <w:numPr>
          <w:ilvl w:val="3"/>
          <w:numId w:val="4"/>
        </w:numPr>
        <w:ind w:left="1871" w:hanging="794"/>
        <w:jc w:val="both"/>
        <w:rPr>
          <w:rFonts w:ascii="Times New Roman" w:eastAsiaTheme="majorEastAsia" w:hAnsi="Times New Roman" w:cs="Times New Roman"/>
          <w:sz w:val="23"/>
          <w:szCs w:val="23"/>
          <w:lang w:val="lv-LV"/>
        </w:rPr>
      </w:pPr>
      <w:r>
        <w:rPr>
          <w:rFonts w:ascii="Times New Roman" w:eastAsiaTheme="majorEastAsia" w:hAnsi="Times New Roman" w:cs="Times New Roman"/>
          <w:sz w:val="23"/>
          <w:szCs w:val="23"/>
          <w:lang w:val="lv-LV"/>
        </w:rPr>
        <w:t>u</w:t>
      </w:r>
      <w:r w:rsidRPr="0073467C">
        <w:rPr>
          <w:rFonts w:ascii="Times New Roman" w:eastAsiaTheme="majorEastAsia" w:hAnsi="Times New Roman" w:cs="Times New Roman"/>
          <w:sz w:val="23"/>
          <w:szCs w:val="23"/>
          <w:lang w:val="lv-LV"/>
        </w:rPr>
        <w:t>ztur un veido savu lietišķo stilu, izvēloties atbilstošu un profesionālu apģērbu, kas atbilst darba videi un veicina pozitīvu LVĢMC tēlu</w:t>
      </w:r>
      <w:r>
        <w:rPr>
          <w:rFonts w:ascii="Times New Roman" w:eastAsiaTheme="majorEastAsia" w:hAnsi="Times New Roman" w:cs="Times New Roman"/>
          <w:sz w:val="23"/>
          <w:szCs w:val="23"/>
          <w:lang w:val="lv-LV"/>
        </w:rPr>
        <w:t>.</w:t>
      </w:r>
    </w:p>
    <w:p w14:paraId="2DD4BCC6" w14:textId="7B416D5E" w:rsidR="00C1301D" w:rsidRPr="008434D2" w:rsidRDefault="00C1301D">
      <w:pPr>
        <w:pStyle w:val="ListParagraph"/>
        <w:numPr>
          <w:ilvl w:val="2"/>
          <w:numId w:val="4"/>
        </w:numPr>
        <w:ind w:left="1514" w:hanging="794"/>
        <w:jc w:val="both"/>
        <w:rPr>
          <w:rFonts w:ascii="Times New Roman" w:eastAsiaTheme="majorEastAsia" w:hAnsi="Times New Roman" w:cs="Times New Roman"/>
          <w:sz w:val="23"/>
          <w:szCs w:val="23"/>
          <w:lang w:val="lv-LV"/>
        </w:rPr>
      </w:pPr>
      <w:r w:rsidRPr="00C1301D">
        <w:rPr>
          <w:rFonts w:ascii="Times New Roman" w:eastAsiaTheme="majorEastAsia" w:hAnsi="Times New Roman" w:cs="Times New Roman"/>
          <w:sz w:val="23"/>
          <w:szCs w:val="23"/>
          <w:lang w:val="lv-LV"/>
        </w:rPr>
        <w:t>Darbinieks izturas vienlīdz laipni un profesionāli pret visiem LVĢMC klientiem. Darbinieka pienākums ir sniegt klientiem kvalitatīvu pakalpojumu vai palīdzību atbilstoši kompetencei. Ja darbinieks nevar savu darba pienākumu ietvaros atbildēt uz uzdotajiem jautājumiem, tas norāda citu darbinieku vai institūciju, kas ir kompetenta attiecīgā jautājuma risināšanā.</w:t>
      </w:r>
    </w:p>
    <w:p w14:paraId="555ACE2C" w14:textId="4C5B19E6" w:rsidR="00C1301D" w:rsidRPr="00C1301D" w:rsidRDefault="00C1301D">
      <w:pPr>
        <w:pStyle w:val="ListParagraph"/>
        <w:numPr>
          <w:ilvl w:val="1"/>
          <w:numId w:val="4"/>
        </w:numPr>
        <w:ind w:left="1037" w:hanging="680"/>
        <w:jc w:val="both"/>
        <w:rPr>
          <w:rFonts w:ascii="Times New Roman" w:hAnsi="Times New Roman" w:cs="Times New Roman"/>
          <w:b/>
          <w:bCs/>
          <w:sz w:val="23"/>
          <w:szCs w:val="23"/>
          <w:lang w:val="lv-LV"/>
        </w:rPr>
      </w:pPr>
      <w:r w:rsidRPr="00C1301D">
        <w:rPr>
          <w:rFonts w:ascii="Times New Roman" w:hAnsi="Times New Roman" w:cs="Times New Roman"/>
          <w:b/>
          <w:bCs/>
          <w:sz w:val="23"/>
          <w:szCs w:val="23"/>
          <w:lang w:val="lv-LV"/>
        </w:rPr>
        <w:t>Darbinieku savstarpējās attiecības</w:t>
      </w:r>
    </w:p>
    <w:p w14:paraId="17A44A73" w14:textId="5EF082CE" w:rsidR="00C1301D" w:rsidRPr="00C1301D" w:rsidRDefault="00C1301D">
      <w:pPr>
        <w:pStyle w:val="ListParagraph"/>
        <w:numPr>
          <w:ilvl w:val="2"/>
          <w:numId w:val="4"/>
        </w:numPr>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 xml:space="preserve">Visi darbinieki ir vienlīdz nozīmīgi neatkarīgi no </w:t>
      </w:r>
      <w:r w:rsidR="2EF10EC8" w:rsidRPr="37EF5375">
        <w:rPr>
          <w:rFonts w:ascii="Times New Roman" w:eastAsiaTheme="majorEastAsia" w:hAnsi="Times New Roman" w:cs="Times New Roman"/>
          <w:sz w:val="23"/>
          <w:szCs w:val="23"/>
          <w:lang w:val="lv-LV"/>
        </w:rPr>
        <w:t>ieņemamā</w:t>
      </w:r>
      <w:r w:rsidRPr="37EF5375">
        <w:rPr>
          <w:rFonts w:ascii="Times New Roman" w:eastAsiaTheme="majorEastAsia" w:hAnsi="Times New Roman" w:cs="Times New Roman"/>
          <w:sz w:val="23"/>
          <w:szCs w:val="23"/>
          <w:lang w:val="lv-LV"/>
        </w:rPr>
        <w:t xml:space="preserve"> amata, tāpēc katrs darbinieks:</w:t>
      </w:r>
    </w:p>
    <w:p w14:paraId="14C8D6CD" w14:textId="6CA38ABC" w:rsidR="00C1301D" w:rsidRPr="00C1301D" w:rsidRDefault="00C1301D">
      <w:pPr>
        <w:pStyle w:val="ListParagraph"/>
        <w:numPr>
          <w:ilvl w:val="3"/>
          <w:numId w:val="4"/>
        </w:numPr>
        <w:ind w:left="1871" w:hanging="794"/>
        <w:jc w:val="both"/>
        <w:rPr>
          <w:rFonts w:ascii="Times New Roman" w:eastAsiaTheme="majorEastAsia" w:hAnsi="Times New Roman" w:cs="Times New Roman"/>
          <w:sz w:val="23"/>
          <w:szCs w:val="23"/>
          <w:lang w:val="lv-LV"/>
        </w:rPr>
      </w:pPr>
      <w:r w:rsidRPr="00C1301D">
        <w:rPr>
          <w:rFonts w:ascii="Times New Roman" w:eastAsiaTheme="majorEastAsia" w:hAnsi="Times New Roman" w:cs="Times New Roman"/>
          <w:sz w:val="23"/>
          <w:szCs w:val="23"/>
          <w:lang w:val="lv-LV"/>
        </w:rPr>
        <w:t>izturas ar cieņu pret kolēģiem un viņu darbu;</w:t>
      </w:r>
    </w:p>
    <w:p w14:paraId="63DC2960" w14:textId="4BD70A94" w:rsidR="00C1301D" w:rsidRPr="00C1301D" w:rsidRDefault="00C1301D">
      <w:pPr>
        <w:pStyle w:val="ListParagraph"/>
        <w:numPr>
          <w:ilvl w:val="3"/>
          <w:numId w:val="4"/>
        </w:numPr>
        <w:ind w:left="1871"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izturas izpalīdzīgi pret otru darbinieku</w:t>
      </w:r>
      <w:r w:rsidR="6043C6F4" w:rsidRPr="37EF5375">
        <w:rPr>
          <w:rFonts w:ascii="Times New Roman" w:eastAsiaTheme="majorEastAsia" w:hAnsi="Times New Roman" w:cs="Times New Roman"/>
          <w:sz w:val="23"/>
          <w:szCs w:val="23"/>
          <w:lang w:val="lv-LV"/>
        </w:rPr>
        <w:t>;</w:t>
      </w:r>
    </w:p>
    <w:p w14:paraId="77E532B6" w14:textId="6C93C2D3" w:rsidR="00C1301D" w:rsidRPr="00C1301D" w:rsidRDefault="0EF91390">
      <w:pPr>
        <w:pStyle w:val="ListParagraph"/>
        <w:numPr>
          <w:ilvl w:val="3"/>
          <w:numId w:val="4"/>
        </w:numPr>
        <w:ind w:left="1871"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k</w:t>
      </w:r>
      <w:r w:rsidR="00C1301D" w:rsidRPr="37EF5375">
        <w:rPr>
          <w:rFonts w:ascii="Times New Roman" w:eastAsiaTheme="majorEastAsia" w:hAnsi="Times New Roman" w:cs="Times New Roman"/>
          <w:sz w:val="23"/>
          <w:szCs w:val="23"/>
          <w:lang w:val="lv-LV"/>
        </w:rPr>
        <w:t>onfliktus savstarpējās attiecībās risina pārrunu ceļā.</w:t>
      </w:r>
    </w:p>
    <w:p w14:paraId="1A3648F4" w14:textId="7BA611A9" w:rsidR="00C1301D" w:rsidRPr="008434D2" w:rsidRDefault="00C1301D">
      <w:pPr>
        <w:pStyle w:val="ListParagraph"/>
        <w:numPr>
          <w:ilvl w:val="2"/>
          <w:numId w:val="4"/>
        </w:numPr>
        <w:ind w:left="1514" w:hanging="794"/>
        <w:jc w:val="both"/>
        <w:rPr>
          <w:rFonts w:ascii="Times New Roman" w:eastAsiaTheme="majorEastAsia" w:hAnsi="Times New Roman" w:cs="Times New Roman"/>
          <w:sz w:val="23"/>
          <w:szCs w:val="23"/>
          <w:lang w:val="lv-LV"/>
        </w:rPr>
      </w:pPr>
      <w:r w:rsidRPr="5F610570">
        <w:rPr>
          <w:rFonts w:ascii="Times New Roman" w:eastAsiaTheme="majorEastAsia" w:hAnsi="Times New Roman" w:cs="Times New Roman"/>
          <w:sz w:val="23"/>
          <w:szCs w:val="23"/>
          <w:lang w:val="lv-LV"/>
        </w:rPr>
        <w:lastRenderedPageBreak/>
        <w:t xml:space="preserve">Darbinieks sadarbojas ar kolēģiem, sniedzot un saņemot nepieciešamo palīdzību profesionālo pienākumu izpildē, un ļaunprātīgi neizmanto kolēģu uzticēšanos, ievēro demokrātijas normas un koleģialitāti, </w:t>
      </w:r>
      <w:r w:rsidR="3A806A46" w:rsidRPr="5F610570">
        <w:rPr>
          <w:rFonts w:ascii="Times New Roman" w:eastAsiaTheme="majorEastAsia" w:hAnsi="Times New Roman" w:cs="Times New Roman"/>
          <w:sz w:val="23"/>
          <w:szCs w:val="23"/>
          <w:lang w:val="lv-LV"/>
        </w:rPr>
        <w:t xml:space="preserve"> uzklausa</w:t>
      </w:r>
      <w:r w:rsidRPr="5F610570">
        <w:rPr>
          <w:rFonts w:ascii="Times New Roman" w:eastAsiaTheme="majorEastAsia" w:hAnsi="Times New Roman" w:cs="Times New Roman"/>
          <w:sz w:val="23"/>
          <w:szCs w:val="23"/>
          <w:lang w:val="lv-LV"/>
        </w:rPr>
        <w:t xml:space="preserve"> citu viedokli.</w:t>
      </w:r>
    </w:p>
    <w:p w14:paraId="38AD10E4" w14:textId="6BF93CA0" w:rsidR="19711A99" w:rsidRPr="0073467C" w:rsidRDefault="19711A99">
      <w:pPr>
        <w:pStyle w:val="ListParagraph"/>
        <w:numPr>
          <w:ilvl w:val="2"/>
          <w:numId w:val="4"/>
        </w:numPr>
        <w:ind w:left="1514" w:hanging="794"/>
        <w:jc w:val="both"/>
        <w:rPr>
          <w:rFonts w:ascii="Times New Roman" w:eastAsia="Times New Roman" w:hAnsi="Times New Roman" w:cs="Times New Roman"/>
          <w:color w:val="212529"/>
          <w:sz w:val="23"/>
          <w:szCs w:val="23"/>
          <w:lang w:val="lv-LV"/>
        </w:rPr>
      </w:pPr>
      <w:r w:rsidRPr="0073467C">
        <w:rPr>
          <w:rFonts w:ascii="Times New Roman" w:eastAsia="Times New Roman" w:hAnsi="Times New Roman" w:cs="Times New Roman"/>
          <w:sz w:val="23"/>
          <w:szCs w:val="23"/>
          <w:lang w:val="lv-LV"/>
        </w:rPr>
        <w:t>Darbinieks izvairās no nekoleģiālām attiecībām – intrigām, garastāvokļa ietekmes, tenkām, nomelnošanas, liekulības.</w:t>
      </w:r>
    </w:p>
    <w:p w14:paraId="1C773C2A" w14:textId="3AC3802C" w:rsidR="342F4E6C" w:rsidRPr="0073467C" w:rsidRDefault="342F4E6C">
      <w:pPr>
        <w:pStyle w:val="ListParagraph"/>
        <w:numPr>
          <w:ilvl w:val="2"/>
          <w:numId w:val="4"/>
        </w:numPr>
        <w:ind w:left="1514" w:hanging="794"/>
        <w:jc w:val="both"/>
        <w:rPr>
          <w:rFonts w:ascii="Times New Roman" w:eastAsia="Times New Roman" w:hAnsi="Times New Roman" w:cs="Times New Roman"/>
          <w:color w:val="212529"/>
          <w:sz w:val="23"/>
          <w:szCs w:val="23"/>
          <w:lang w:val="lv-LV"/>
        </w:rPr>
      </w:pPr>
      <w:r w:rsidRPr="0073467C">
        <w:rPr>
          <w:rFonts w:ascii="Times New Roman" w:eastAsia="Times New Roman" w:hAnsi="Times New Roman" w:cs="Times New Roman"/>
          <w:sz w:val="23"/>
          <w:szCs w:val="23"/>
          <w:lang w:val="lv-LV"/>
        </w:rPr>
        <w:t>Darbinieks izvairās un nepieļauj citu personu aizskaršanu sakarā ar rasi, dzimumu, vecumu, nacionālo vai reliģisko piederību vai citiem apstākļiem.</w:t>
      </w:r>
    </w:p>
    <w:p w14:paraId="1430740A" w14:textId="573BC446" w:rsidR="342F4E6C" w:rsidRPr="0073467C" w:rsidRDefault="342F4E6C">
      <w:pPr>
        <w:pStyle w:val="ListParagraph"/>
        <w:numPr>
          <w:ilvl w:val="2"/>
          <w:numId w:val="4"/>
        </w:numPr>
        <w:ind w:left="1514" w:hanging="794"/>
        <w:jc w:val="both"/>
        <w:rPr>
          <w:rFonts w:ascii="Times New Roman" w:eastAsia="Times New Roman" w:hAnsi="Times New Roman" w:cs="Times New Roman"/>
          <w:color w:val="212529"/>
          <w:sz w:val="23"/>
          <w:szCs w:val="23"/>
          <w:lang w:val="lv-LV"/>
        </w:rPr>
      </w:pPr>
      <w:r w:rsidRPr="0073467C">
        <w:rPr>
          <w:rFonts w:ascii="Times New Roman" w:eastAsia="Times New Roman" w:hAnsi="Times New Roman" w:cs="Times New Roman"/>
          <w:sz w:val="23"/>
          <w:szCs w:val="23"/>
          <w:lang w:val="lv-LV"/>
        </w:rPr>
        <w:t>Darbinieks neizmanto ļaunprātīgi citu darbinieku nezināšanu vai kļūdas savā labā.</w:t>
      </w:r>
    </w:p>
    <w:p w14:paraId="628603BD" w14:textId="3883B214" w:rsidR="342F4E6C" w:rsidRPr="0073467C" w:rsidRDefault="342F4E6C">
      <w:pPr>
        <w:pStyle w:val="ListParagraph"/>
        <w:numPr>
          <w:ilvl w:val="2"/>
          <w:numId w:val="4"/>
        </w:numPr>
        <w:ind w:left="1514" w:hanging="794"/>
        <w:jc w:val="both"/>
        <w:rPr>
          <w:rFonts w:ascii="Times New Roman" w:eastAsia="Times New Roman" w:hAnsi="Times New Roman" w:cs="Times New Roman"/>
          <w:color w:val="212529"/>
          <w:sz w:val="23"/>
          <w:szCs w:val="23"/>
          <w:lang w:val="lv-LV"/>
        </w:rPr>
      </w:pPr>
      <w:r w:rsidRPr="0073467C">
        <w:rPr>
          <w:rFonts w:ascii="Times New Roman" w:eastAsia="Times New Roman" w:hAnsi="Times New Roman" w:cs="Times New Roman"/>
          <w:sz w:val="23"/>
          <w:szCs w:val="23"/>
          <w:lang w:val="lv-LV"/>
        </w:rPr>
        <w:t>Darbinieks rūpējas par jauno kolēģu sekmīgu iekļaušanos LVĢMC darbā, neatsaka padomu.</w:t>
      </w:r>
    </w:p>
    <w:p w14:paraId="70A884FC" w14:textId="2D0067B9" w:rsidR="342F4E6C" w:rsidRPr="0073467C" w:rsidRDefault="342F4E6C">
      <w:pPr>
        <w:pStyle w:val="ListParagraph"/>
        <w:numPr>
          <w:ilvl w:val="2"/>
          <w:numId w:val="4"/>
        </w:numPr>
        <w:ind w:left="1514" w:hanging="794"/>
        <w:jc w:val="both"/>
        <w:rPr>
          <w:rFonts w:ascii="Times New Roman" w:eastAsia="Times New Roman" w:hAnsi="Times New Roman" w:cs="Times New Roman"/>
          <w:sz w:val="23"/>
          <w:szCs w:val="23"/>
          <w:lang w:val="lv-LV"/>
        </w:rPr>
      </w:pPr>
      <w:r w:rsidRPr="0073467C">
        <w:rPr>
          <w:rFonts w:ascii="Times New Roman" w:eastAsia="Times New Roman" w:hAnsi="Times New Roman" w:cs="Times New Roman"/>
          <w:sz w:val="23"/>
          <w:szCs w:val="23"/>
          <w:lang w:val="lv-LV"/>
        </w:rPr>
        <w:t>Darbinieks nepieļauj pazemošanu, ignorēšanu</w:t>
      </w:r>
      <w:r w:rsidR="1044D8B3" w:rsidRPr="0073467C">
        <w:rPr>
          <w:rFonts w:ascii="Times New Roman" w:eastAsia="Times New Roman" w:hAnsi="Times New Roman" w:cs="Times New Roman"/>
          <w:sz w:val="23"/>
          <w:szCs w:val="23"/>
          <w:lang w:val="lv-LV"/>
        </w:rPr>
        <w:t xml:space="preserve">, </w:t>
      </w:r>
      <w:proofErr w:type="spellStart"/>
      <w:r w:rsidR="1044D8B3" w:rsidRPr="0073467C">
        <w:rPr>
          <w:rFonts w:ascii="Times New Roman" w:eastAsia="Times New Roman" w:hAnsi="Times New Roman" w:cs="Times New Roman"/>
          <w:sz w:val="23"/>
          <w:szCs w:val="23"/>
          <w:lang w:val="lv-LV"/>
        </w:rPr>
        <w:t>mobingu</w:t>
      </w:r>
      <w:proofErr w:type="spellEnd"/>
      <w:r w:rsidR="1044D8B3" w:rsidRPr="0073467C">
        <w:rPr>
          <w:rFonts w:ascii="Times New Roman" w:eastAsia="Times New Roman" w:hAnsi="Times New Roman" w:cs="Times New Roman"/>
          <w:sz w:val="23"/>
          <w:szCs w:val="23"/>
          <w:lang w:val="lv-LV"/>
        </w:rPr>
        <w:t xml:space="preserve">, </w:t>
      </w:r>
      <w:proofErr w:type="spellStart"/>
      <w:r w:rsidR="1044D8B3" w:rsidRPr="0073467C">
        <w:rPr>
          <w:rFonts w:ascii="Times New Roman" w:eastAsia="Times New Roman" w:hAnsi="Times New Roman" w:cs="Times New Roman"/>
          <w:sz w:val="23"/>
          <w:szCs w:val="23"/>
          <w:lang w:val="lv-LV"/>
        </w:rPr>
        <w:t>bosin</w:t>
      </w:r>
      <w:r w:rsidR="3302CA58" w:rsidRPr="37EF5375">
        <w:rPr>
          <w:rFonts w:ascii="Times New Roman" w:eastAsia="Times New Roman" w:hAnsi="Times New Roman" w:cs="Times New Roman"/>
          <w:sz w:val="23"/>
          <w:szCs w:val="23"/>
          <w:lang w:val="lv-LV"/>
        </w:rPr>
        <w:t>g</w:t>
      </w:r>
      <w:r w:rsidR="1044D8B3" w:rsidRPr="0073467C">
        <w:rPr>
          <w:rFonts w:ascii="Times New Roman" w:eastAsia="Times New Roman" w:hAnsi="Times New Roman" w:cs="Times New Roman"/>
          <w:sz w:val="23"/>
          <w:szCs w:val="23"/>
          <w:lang w:val="lv-LV"/>
        </w:rPr>
        <w:t>u</w:t>
      </w:r>
      <w:proofErr w:type="spellEnd"/>
      <w:r w:rsidRPr="0073467C">
        <w:rPr>
          <w:rFonts w:ascii="Times New Roman" w:eastAsia="Times New Roman" w:hAnsi="Times New Roman" w:cs="Times New Roman"/>
          <w:sz w:val="23"/>
          <w:szCs w:val="23"/>
          <w:lang w:val="lv-LV"/>
        </w:rPr>
        <w:t xml:space="preserve"> vai cita veida kaitējumu </w:t>
      </w:r>
      <w:r w:rsidR="6447EEE6" w:rsidRPr="0073467C">
        <w:rPr>
          <w:rFonts w:ascii="Times New Roman" w:eastAsia="Times New Roman" w:hAnsi="Times New Roman" w:cs="Times New Roman"/>
          <w:sz w:val="23"/>
          <w:szCs w:val="23"/>
          <w:lang w:val="lv-LV"/>
        </w:rPr>
        <w:t>darba vidē</w:t>
      </w:r>
      <w:r w:rsidR="084BE260" w:rsidRPr="0073467C">
        <w:rPr>
          <w:rFonts w:ascii="Times New Roman" w:eastAsia="Times New Roman" w:hAnsi="Times New Roman" w:cs="Times New Roman"/>
          <w:sz w:val="23"/>
          <w:szCs w:val="23"/>
          <w:lang w:val="lv-LV"/>
        </w:rPr>
        <w:t>.</w:t>
      </w:r>
    </w:p>
    <w:p w14:paraId="2BF52B26" w14:textId="7197FC14" w:rsidR="00C1301D" w:rsidRPr="00C1301D" w:rsidRDefault="00C1301D">
      <w:pPr>
        <w:pStyle w:val="ListParagraph"/>
        <w:numPr>
          <w:ilvl w:val="1"/>
          <w:numId w:val="4"/>
        </w:numPr>
        <w:ind w:left="1037" w:hanging="680"/>
        <w:jc w:val="both"/>
        <w:rPr>
          <w:rFonts w:ascii="Times New Roman" w:hAnsi="Times New Roman" w:cs="Times New Roman"/>
          <w:b/>
          <w:bCs/>
          <w:sz w:val="23"/>
          <w:szCs w:val="23"/>
          <w:lang w:val="lv-LV"/>
        </w:rPr>
      </w:pPr>
      <w:r w:rsidRPr="00C1301D">
        <w:rPr>
          <w:rFonts w:ascii="Times New Roman" w:hAnsi="Times New Roman" w:cs="Times New Roman"/>
          <w:b/>
          <w:bCs/>
          <w:sz w:val="23"/>
          <w:szCs w:val="23"/>
          <w:lang w:val="lv-LV"/>
        </w:rPr>
        <w:t>Iekšējā un ārējā komunikācija</w:t>
      </w:r>
    </w:p>
    <w:p w14:paraId="77852339" w14:textId="2B358680" w:rsidR="00C1301D" w:rsidRPr="00C1301D" w:rsidRDefault="00C1301D">
      <w:pPr>
        <w:pStyle w:val="ListParagraph"/>
        <w:numPr>
          <w:ilvl w:val="2"/>
          <w:numId w:val="4"/>
        </w:numPr>
        <w:ind w:left="1514" w:hanging="794"/>
        <w:jc w:val="both"/>
        <w:rPr>
          <w:rFonts w:ascii="Times New Roman" w:eastAsiaTheme="majorEastAsia" w:hAnsi="Times New Roman" w:cs="Times New Roman"/>
          <w:sz w:val="23"/>
          <w:szCs w:val="23"/>
          <w:lang w:val="lv-LV"/>
        </w:rPr>
      </w:pPr>
      <w:r w:rsidRPr="00C1301D">
        <w:rPr>
          <w:rFonts w:ascii="Times New Roman" w:eastAsiaTheme="majorEastAsia" w:hAnsi="Times New Roman" w:cs="Times New Roman"/>
          <w:sz w:val="23"/>
          <w:szCs w:val="23"/>
          <w:lang w:val="lv-LV"/>
        </w:rPr>
        <w:t>LVĢMC ārējās komunikācijas kārtību nosaka LVĢMC normatīvie akti par sadarbīb</w:t>
      </w:r>
      <w:r>
        <w:rPr>
          <w:rFonts w:ascii="Times New Roman" w:eastAsiaTheme="majorEastAsia" w:hAnsi="Times New Roman" w:cs="Times New Roman"/>
          <w:sz w:val="23"/>
          <w:szCs w:val="23"/>
          <w:lang w:val="lv-LV"/>
        </w:rPr>
        <w:t>u</w:t>
      </w:r>
      <w:r w:rsidRPr="00C1301D">
        <w:rPr>
          <w:rFonts w:ascii="Times New Roman" w:eastAsiaTheme="majorEastAsia" w:hAnsi="Times New Roman" w:cs="Times New Roman"/>
          <w:sz w:val="23"/>
          <w:szCs w:val="23"/>
          <w:lang w:val="lv-LV"/>
        </w:rPr>
        <w:t xml:space="preserve"> ar plašsaziņas līdzekļiem.</w:t>
      </w:r>
    </w:p>
    <w:p w14:paraId="49A53A6B" w14:textId="052BA954" w:rsidR="00C1301D" w:rsidRPr="00C1301D" w:rsidRDefault="00C1301D">
      <w:pPr>
        <w:pStyle w:val="ListParagraph"/>
        <w:numPr>
          <w:ilvl w:val="2"/>
          <w:numId w:val="4"/>
        </w:numPr>
        <w:ind w:left="1514" w:hanging="794"/>
        <w:jc w:val="both"/>
        <w:rPr>
          <w:rFonts w:ascii="Times New Roman" w:eastAsiaTheme="majorEastAsia" w:hAnsi="Times New Roman" w:cs="Times New Roman"/>
          <w:sz w:val="23"/>
          <w:szCs w:val="23"/>
          <w:lang w:val="lv-LV"/>
        </w:rPr>
      </w:pPr>
      <w:r w:rsidRPr="00C1301D">
        <w:rPr>
          <w:rFonts w:ascii="Times New Roman" w:eastAsiaTheme="majorEastAsia" w:hAnsi="Times New Roman" w:cs="Times New Roman"/>
          <w:sz w:val="23"/>
          <w:szCs w:val="23"/>
          <w:lang w:val="lv-LV"/>
        </w:rPr>
        <w:t>LVĢMC reģistrējamās dokumentācijas aprites un lietvedības darba vispārējo kārtību nosaka LVĢMC normatīvie akti par dokumentu vadību.</w:t>
      </w:r>
    </w:p>
    <w:p w14:paraId="62BEE652" w14:textId="4861770F" w:rsidR="00C1301D" w:rsidRPr="00C1301D" w:rsidRDefault="00C1301D">
      <w:pPr>
        <w:pStyle w:val="ListParagraph"/>
        <w:numPr>
          <w:ilvl w:val="2"/>
          <w:numId w:val="4"/>
        </w:numPr>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Darbiniekam ir pienākums sniegt atbildes uz klientu mutvārdu un elektroniskā pasta pieprasījumiem. LVĢMC darbinieks ievēro, ka pa tālruni saņemtā informācija ir tikpat nozīmīga kā saņemtā korespondence, tāpēc atbildi sniedz izsmeļoši, atbilstoši kompetencei.</w:t>
      </w:r>
    </w:p>
    <w:p w14:paraId="624011BB" w14:textId="43B4069B" w:rsidR="16A8CDCE" w:rsidRPr="00053396" w:rsidRDefault="16A8CDCE">
      <w:pPr>
        <w:pStyle w:val="ListParagraph"/>
        <w:numPr>
          <w:ilvl w:val="2"/>
          <w:numId w:val="4"/>
        </w:numPr>
        <w:ind w:left="1514" w:hanging="794"/>
        <w:jc w:val="both"/>
        <w:rPr>
          <w:rFonts w:ascii="Times New Roman" w:eastAsiaTheme="majorEastAsia" w:hAnsi="Times New Roman" w:cs="Times New Roman"/>
          <w:sz w:val="23"/>
          <w:szCs w:val="23"/>
          <w:lang w:val="lv-LV"/>
        </w:rPr>
      </w:pPr>
      <w:r w:rsidRPr="37EF5375">
        <w:rPr>
          <w:rFonts w:ascii="Times New Roman" w:eastAsiaTheme="majorEastAsia" w:hAnsi="Times New Roman" w:cs="Times New Roman"/>
          <w:sz w:val="23"/>
          <w:szCs w:val="23"/>
          <w:lang w:val="lv-LV"/>
        </w:rPr>
        <w:t xml:space="preserve">Darbiniekam ir pienākums katru darbdienu </w:t>
      </w:r>
      <w:r w:rsidR="00A614B4">
        <w:rPr>
          <w:rFonts w:ascii="Times New Roman" w:eastAsiaTheme="majorEastAsia" w:hAnsi="Times New Roman" w:cs="Times New Roman"/>
          <w:sz w:val="23"/>
          <w:szCs w:val="23"/>
          <w:lang w:val="lv-LV"/>
        </w:rPr>
        <w:t xml:space="preserve">pārbaudīt un </w:t>
      </w:r>
      <w:r w:rsidRPr="37EF5375">
        <w:rPr>
          <w:rFonts w:ascii="Times New Roman" w:eastAsiaTheme="majorEastAsia" w:hAnsi="Times New Roman" w:cs="Times New Roman"/>
          <w:sz w:val="23"/>
          <w:szCs w:val="23"/>
          <w:lang w:val="lv-LV"/>
        </w:rPr>
        <w:t xml:space="preserve">iepazīties ar savu elektronisko </w:t>
      </w:r>
      <w:r w:rsidRPr="00053396">
        <w:rPr>
          <w:rFonts w:ascii="Times New Roman" w:eastAsiaTheme="majorEastAsia" w:hAnsi="Times New Roman" w:cs="Times New Roman"/>
          <w:sz w:val="23"/>
          <w:szCs w:val="23"/>
          <w:lang w:val="lv-LV"/>
        </w:rPr>
        <w:t>pastu, kā arī LVĢMC elektroniskajās dokumentu apstrādes un uzskaites sistēmās saņemtajiem uzdevumiem</w:t>
      </w:r>
      <w:r w:rsidR="00A614B4">
        <w:rPr>
          <w:rFonts w:ascii="Times New Roman" w:eastAsiaTheme="majorEastAsia" w:hAnsi="Times New Roman" w:cs="Times New Roman"/>
          <w:sz w:val="23"/>
          <w:szCs w:val="23"/>
          <w:lang w:val="lv-LV"/>
        </w:rPr>
        <w:t>, norādījumiem</w:t>
      </w:r>
      <w:r w:rsidRPr="00053396">
        <w:rPr>
          <w:rFonts w:ascii="Times New Roman" w:eastAsiaTheme="majorEastAsia" w:hAnsi="Times New Roman" w:cs="Times New Roman"/>
          <w:sz w:val="23"/>
          <w:szCs w:val="23"/>
          <w:lang w:val="lv-LV"/>
        </w:rPr>
        <w:t xml:space="preserve"> un informācijas pieprasījumiem un</w:t>
      </w:r>
      <w:r w:rsidR="00053396"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nepieciešamības gadījumā sniegt atbildes informācijas pieprasītājiem,</w:t>
      </w:r>
      <w:r w:rsidR="00053396"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 xml:space="preserve">nodrošinot </w:t>
      </w:r>
      <w:r w:rsidR="00A614B4">
        <w:rPr>
          <w:rFonts w:ascii="Times New Roman" w:eastAsiaTheme="majorEastAsia" w:hAnsi="Times New Roman" w:cs="Times New Roman"/>
          <w:sz w:val="23"/>
          <w:szCs w:val="23"/>
          <w:lang w:val="lv-LV"/>
        </w:rPr>
        <w:t>sav</w:t>
      </w:r>
      <w:r w:rsidRPr="00053396">
        <w:rPr>
          <w:rFonts w:ascii="Times New Roman" w:eastAsiaTheme="majorEastAsia" w:hAnsi="Times New Roman" w:cs="Times New Roman"/>
          <w:sz w:val="23"/>
          <w:szCs w:val="23"/>
          <w:lang w:val="lv-LV"/>
        </w:rPr>
        <w:t>laicīgu iekšējās un ārējās informācijas saņemšanu un apriti.</w:t>
      </w:r>
    </w:p>
    <w:p w14:paraId="59D64880" w14:textId="6DDBB768" w:rsidR="16A8CDCE" w:rsidRPr="00053396" w:rsidRDefault="16A8CDCE">
      <w:pPr>
        <w:pStyle w:val="ListParagraph"/>
        <w:numPr>
          <w:ilvl w:val="2"/>
          <w:numId w:val="4"/>
        </w:numPr>
        <w:ind w:left="1514" w:hanging="794"/>
        <w:jc w:val="both"/>
        <w:rPr>
          <w:rFonts w:ascii="Times New Roman" w:eastAsiaTheme="majorEastAsia" w:hAnsi="Times New Roman" w:cs="Times New Roman"/>
          <w:sz w:val="23"/>
          <w:szCs w:val="23"/>
          <w:lang w:val="lv-LV"/>
        </w:rPr>
      </w:pPr>
      <w:r w:rsidRPr="00053396">
        <w:rPr>
          <w:rFonts w:ascii="Times New Roman" w:eastAsiaTheme="majorEastAsia" w:hAnsi="Times New Roman" w:cs="Times New Roman"/>
          <w:sz w:val="23"/>
          <w:szCs w:val="23"/>
          <w:lang w:val="lv-LV"/>
        </w:rPr>
        <w:t>Darbiniekam ir pienākums, saņemot informācijas pieprasījumus, kas nav viņa</w:t>
      </w:r>
      <w:r w:rsidR="0DB17A1C"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kompetencē, pāradresēt tos darbiniekam, kas ir kompetents sniegt šādu</w:t>
      </w:r>
      <w:r w:rsidR="5732A578"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atbildi, informējot par to gan informācijas pieprasītāju, gan konkrēto</w:t>
      </w:r>
      <w:r w:rsidR="77452A97"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darbinieku</w:t>
      </w:r>
      <w:r w:rsidR="15A31D6E" w:rsidRPr="00053396">
        <w:rPr>
          <w:rFonts w:ascii="Times New Roman" w:eastAsiaTheme="majorEastAsia" w:hAnsi="Times New Roman" w:cs="Times New Roman"/>
          <w:sz w:val="23"/>
          <w:szCs w:val="23"/>
          <w:lang w:val="lv-LV"/>
        </w:rPr>
        <w:t>.</w:t>
      </w:r>
    </w:p>
    <w:p w14:paraId="3C195F6D" w14:textId="2485A870" w:rsidR="60C17259" w:rsidRPr="00053396" w:rsidRDefault="60C17259">
      <w:pPr>
        <w:pStyle w:val="ListParagraph"/>
        <w:numPr>
          <w:ilvl w:val="2"/>
          <w:numId w:val="4"/>
        </w:numPr>
        <w:ind w:left="1514" w:hanging="794"/>
        <w:jc w:val="both"/>
        <w:rPr>
          <w:rFonts w:ascii="Times New Roman" w:eastAsiaTheme="majorEastAsia" w:hAnsi="Times New Roman" w:cs="Times New Roman"/>
          <w:sz w:val="23"/>
          <w:szCs w:val="23"/>
          <w:lang w:val="lv-LV"/>
        </w:rPr>
      </w:pPr>
      <w:r w:rsidRPr="00053396">
        <w:rPr>
          <w:rFonts w:ascii="Times New Roman" w:eastAsiaTheme="majorEastAsia" w:hAnsi="Times New Roman" w:cs="Times New Roman"/>
          <w:sz w:val="23"/>
          <w:szCs w:val="23"/>
          <w:lang w:val="lv-LV"/>
        </w:rPr>
        <w:t xml:space="preserve">Pieņemot, ka </w:t>
      </w:r>
      <w:r w:rsidR="0B933D1E" w:rsidRPr="00053396">
        <w:rPr>
          <w:rFonts w:ascii="Times New Roman" w:eastAsiaTheme="majorEastAsia" w:hAnsi="Times New Roman" w:cs="Times New Roman"/>
          <w:sz w:val="23"/>
          <w:szCs w:val="23"/>
          <w:lang w:val="lv-LV"/>
        </w:rPr>
        <w:t>LVĢMC kā d</w:t>
      </w:r>
      <w:r w:rsidRPr="00053396">
        <w:rPr>
          <w:rFonts w:ascii="Times New Roman" w:eastAsiaTheme="majorEastAsia" w:hAnsi="Times New Roman" w:cs="Times New Roman"/>
          <w:sz w:val="23"/>
          <w:szCs w:val="23"/>
          <w:lang w:val="lv-LV"/>
        </w:rPr>
        <w:t>arba devējs neierobežo Darbinieka privātās aktivitātes ārpus darba laika, Darbiniekam jāizvēlas tādu uzvedības stilu,</w:t>
      </w:r>
      <w:r w:rsidR="24EA4090"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lai neradītu šaubas par objektīvu un godīgu profesionālo pienākumu veikšanu</w:t>
      </w:r>
      <w:r w:rsidR="1A79C55A" w:rsidRPr="00053396">
        <w:rPr>
          <w:rFonts w:ascii="Times New Roman" w:eastAsiaTheme="majorEastAsia" w:hAnsi="Times New Roman" w:cs="Times New Roman"/>
          <w:sz w:val="23"/>
          <w:szCs w:val="23"/>
          <w:lang w:val="lv-LV"/>
        </w:rPr>
        <w:t xml:space="preserve"> LVĢMC</w:t>
      </w:r>
      <w:r w:rsidRPr="00053396">
        <w:rPr>
          <w:rFonts w:ascii="Times New Roman" w:eastAsiaTheme="majorEastAsia" w:hAnsi="Times New Roman" w:cs="Times New Roman"/>
          <w:sz w:val="23"/>
          <w:szCs w:val="23"/>
          <w:lang w:val="lv-LV"/>
        </w:rPr>
        <w:t xml:space="preserve"> un visos gadījumos jāizvērtē savu privāto aktivitāšu ietekmi uz</w:t>
      </w:r>
      <w:r w:rsidR="2544E2E6" w:rsidRPr="00053396">
        <w:rPr>
          <w:rFonts w:ascii="Times New Roman" w:eastAsiaTheme="majorEastAsia" w:hAnsi="Times New Roman" w:cs="Times New Roman"/>
          <w:sz w:val="23"/>
          <w:szCs w:val="23"/>
          <w:lang w:val="lv-LV"/>
        </w:rPr>
        <w:t xml:space="preserve"> LVĢMC</w:t>
      </w:r>
      <w:r w:rsidRPr="00053396">
        <w:rPr>
          <w:rFonts w:ascii="Times New Roman" w:eastAsiaTheme="majorEastAsia" w:hAnsi="Times New Roman" w:cs="Times New Roman"/>
          <w:sz w:val="23"/>
          <w:szCs w:val="23"/>
          <w:lang w:val="lv-LV"/>
        </w:rPr>
        <w:t xml:space="preserve"> vārdu un tēlu, un jānodrošina visu saprātīgo pasākumu veikšana, lai</w:t>
      </w:r>
      <w:r w:rsidR="53BDA16A"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 xml:space="preserve">šīs privātās aktivitātes neatstātu negatīvu ietekmi uz </w:t>
      </w:r>
      <w:r w:rsidR="355F8500" w:rsidRPr="00053396">
        <w:rPr>
          <w:rFonts w:ascii="Times New Roman" w:eastAsiaTheme="majorEastAsia" w:hAnsi="Times New Roman" w:cs="Times New Roman"/>
          <w:sz w:val="23"/>
          <w:szCs w:val="23"/>
          <w:lang w:val="lv-LV"/>
        </w:rPr>
        <w:t>LVĢMC</w:t>
      </w:r>
      <w:r w:rsidRPr="00053396">
        <w:rPr>
          <w:rFonts w:ascii="Times New Roman" w:eastAsiaTheme="majorEastAsia" w:hAnsi="Times New Roman" w:cs="Times New Roman"/>
          <w:sz w:val="23"/>
          <w:szCs w:val="23"/>
          <w:lang w:val="lv-LV"/>
        </w:rPr>
        <w:t xml:space="preserve"> tēlu un</w:t>
      </w:r>
      <w:r w:rsidR="2A82003C"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 xml:space="preserve">reputāciju (nelietot vai nenēsāt </w:t>
      </w:r>
      <w:r w:rsidR="2D8474E7" w:rsidRPr="00053396">
        <w:rPr>
          <w:rFonts w:ascii="Times New Roman" w:eastAsiaTheme="majorEastAsia" w:hAnsi="Times New Roman" w:cs="Times New Roman"/>
          <w:sz w:val="23"/>
          <w:szCs w:val="23"/>
          <w:lang w:val="lv-LV"/>
        </w:rPr>
        <w:t>LVĢMC</w:t>
      </w:r>
      <w:r w:rsidRPr="00053396">
        <w:rPr>
          <w:rFonts w:ascii="Times New Roman" w:eastAsiaTheme="majorEastAsia" w:hAnsi="Times New Roman" w:cs="Times New Roman"/>
          <w:sz w:val="23"/>
          <w:szCs w:val="23"/>
          <w:lang w:val="lv-LV"/>
        </w:rPr>
        <w:t xml:space="preserve"> atpazīstamības zīmes un logo, veicot</w:t>
      </w:r>
      <w:r w:rsidR="576916B0"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 xml:space="preserve">komunikāciju sociālajos tīklos raudzīties, lai neradītu kaitējumu </w:t>
      </w:r>
      <w:r w:rsidR="2883E498" w:rsidRPr="00053396">
        <w:rPr>
          <w:rFonts w:ascii="Times New Roman" w:eastAsiaTheme="majorEastAsia" w:hAnsi="Times New Roman" w:cs="Times New Roman"/>
          <w:sz w:val="23"/>
          <w:szCs w:val="23"/>
          <w:lang w:val="lv-LV"/>
        </w:rPr>
        <w:t xml:space="preserve"> </w:t>
      </w:r>
      <w:r w:rsidRPr="00053396">
        <w:rPr>
          <w:rFonts w:ascii="Times New Roman" w:eastAsiaTheme="majorEastAsia" w:hAnsi="Times New Roman" w:cs="Times New Roman"/>
          <w:sz w:val="23"/>
          <w:szCs w:val="23"/>
          <w:lang w:val="lv-LV"/>
        </w:rPr>
        <w:t>reputācijai u.c.).</w:t>
      </w:r>
    </w:p>
    <w:p w14:paraId="5D2B76C7" w14:textId="12831B37" w:rsidR="37EF5375" w:rsidRDefault="37EF5375" w:rsidP="37EF5375">
      <w:pPr>
        <w:pStyle w:val="ListParagraph"/>
        <w:jc w:val="both"/>
        <w:rPr>
          <w:lang w:val="lv-LV"/>
        </w:rPr>
      </w:pPr>
    </w:p>
    <w:p w14:paraId="104B80CD" w14:textId="77777777" w:rsidR="00DC1839" w:rsidRDefault="00DC1839" w:rsidP="37EF5375">
      <w:pPr>
        <w:pStyle w:val="ListParagraph"/>
        <w:jc w:val="both"/>
        <w:rPr>
          <w:lang w:val="lv-LV"/>
        </w:rPr>
      </w:pPr>
    </w:p>
    <w:p w14:paraId="137800D5" w14:textId="10B8508B" w:rsidR="00B034DB" w:rsidRPr="00327E89" w:rsidRDefault="00C1301D">
      <w:pPr>
        <w:pStyle w:val="ListParagraph"/>
        <w:numPr>
          <w:ilvl w:val="0"/>
          <w:numId w:val="4"/>
        </w:numPr>
        <w:jc w:val="both"/>
        <w:rPr>
          <w:rFonts w:ascii="Times New Roman" w:hAnsi="Times New Roman" w:cs="Times New Roman"/>
          <w:b/>
          <w:bCs/>
          <w:lang w:val="lv-LV"/>
        </w:rPr>
      </w:pPr>
      <w:r w:rsidRPr="7C16B0A4">
        <w:rPr>
          <w:rFonts w:ascii="Times New Roman" w:hAnsi="Times New Roman" w:cs="Times New Roman"/>
          <w:b/>
          <w:bCs/>
          <w:sz w:val="23"/>
          <w:szCs w:val="23"/>
          <w:lang w:val="lv-LV"/>
        </w:rPr>
        <w:lastRenderedPageBreak/>
        <w:t>Interešu konflikt</w:t>
      </w:r>
      <w:r w:rsidR="0395874E" w:rsidRPr="7C16B0A4">
        <w:rPr>
          <w:rFonts w:ascii="Times New Roman" w:hAnsi="Times New Roman" w:cs="Times New Roman"/>
          <w:b/>
          <w:bCs/>
          <w:sz w:val="23"/>
          <w:szCs w:val="23"/>
          <w:lang w:val="lv-LV"/>
        </w:rPr>
        <w:t>a novēršana</w:t>
      </w:r>
    </w:p>
    <w:p w14:paraId="1A6F61A7" w14:textId="09F6AFA7" w:rsidR="00C1301D" w:rsidRPr="00C1301D" w:rsidRDefault="00C1301D">
      <w:pPr>
        <w:pStyle w:val="ListParagraph"/>
        <w:numPr>
          <w:ilvl w:val="1"/>
          <w:numId w:val="4"/>
        </w:numPr>
        <w:ind w:left="1037" w:hanging="680"/>
        <w:jc w:val="both"/>
        <w:rPr>
          <w:rFonts w:ascii="Times New Roman" w:eastAsiaTheme="majorEastAsia" w:hAnsi="Times New Roman" w:cs="Times New Roman"/>
          <w:sz w:val="23"/>
          <w:szCs w:val="23"/>
          <w:lang w:val="lv-LV"/>
        </w:rPr>
      </w:pPr>
      <w:r w:rsidRPr="7C16B0A4">
        <w:rPr>
          <w:rFonts w:ascii="Times New Roman" w:eastAsiaTheme="majorEastAsia" w:hAnsi="Times New Roman" w:cs="Times New Roman"/>
          <w:sz w:val="23"/>
          <w:szCs w:val="23"/>
          <w:lang w:val="lv-LV"/>
        </w:rPr>
        <w:t>Darbinieks ir atbildīgs par interešu konflikta rašanās iespējas novēršanu un, saņemot darba pienākumu vai darba uzdevumu, nekavējoties ziņo tiešajam vadītājam par nokļūšanu interešu konfliktā pirms pienākumu pildīšanas.</w:t>
      </w:r>
    </w:p>
    <w:p w14:paraId="3E0208AD" w14:textId="77A0D3A2" w:rsidR="00C1301D" w:rsidRPr="00C1301D" w:rsidRDefault="00C1301D">
      <w:pPr>
        <w:pStyle w:val="ListParagraph"/>
        <w:numPr>
          <w:ilvl w:val="1"/>
          <w:numId w:val="4"/>
        </w:numPr>
        <w:ind w:left="1037" w:hanging="680"/>
        <w:jc w:val="both"/>
        <w:rPr>
          <w:rFonts w:ascii="Times New Roman" w:eastAsiaTheme="majorEastAsia" w:hAnsi="Times New Roman" w:cs="Times New Roman"/>
          <w:sz w:val="23"/>
          <w:szCs w:val="23"/>
          <w:lang w:val="lv-LV"/>
        </w:rPr>
      </w:pPr>
      <w:r w:rsidRPr="00C1301D">
        <w:rPr>
          <w:rFonts w:ascii="Times New Roman" w:eastAsiaTheme="majorEastAsia" w:hAnsi="Times New Roman" w:cs="Times New Roman"/>
          <w:sz w:val="23"/>
          <w:szCs w:val="23"/>
          <w:lang w:val="lv-LV"/>
        </w:rPr>
        <w:t>Ja darbiniekam ir jāpieņem lēmums vai jāveic citas ar amata pienākumu saistītas darbības, kas skar vai var skart darbinieka tādu personu personiskās vai mantiskās intereses, kas nav radinieki likuma „Par interešu konflikta novēršanu valsts amatpersonu darbībā" izpratnē, bet ir darbinieka dzīvesbiedrs, tuvs radinieks, svainībā esoša persona vai tuvs draugs, tad darbinieks informē par to augstākstāvošo amatpersonu un, ja ētisku apsvērumu dēļ var tikt apšaubīta darbinieka darbības objektivitāte un neitralitāte, darbinieks atsakās no amata pienākumu veikšanas.</w:t>
      </w:r>
    </w:p>
    <w:p w14:paraId="6F13B9D9" w14:textId="0D7A5451" w:rsidR="00C1301D" w:rsidRPr="00776276" w:rsidRDefault="00C1301D">
      <w:pPr>
        <w:pStyle w:val="ListParagraph"/>
        <w:numPr>
          <w:ilvl w:val="1"/>
          <w:numId w:val="4"/>
        </w:numPr>
        <w:ind w:left="1037" w:hanging="680"/>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t xml:space="preserve">Darbinieks normatīvajos aktos noteiktajā kārtībā sniedz informāciju par tam zināmiem </w:t>
      </w:r>
      <w:proofErr w:type="spellStart"/>
      <w:r w:rsidRPr="00776276">
        <w:rPr>
          <w:rFonts w:ascii="Times New Roman" w:eastAsiaTheme="majorEastAsia" w:hAnsi="Times New Roman" w:cs="Times New Roman"/>
          <w:sz w:val="23"/>
          <w:szCs w:val="23"/>
          <w:lang w:val="lv-LV"/>
        </w:rPr>
        <w:t>koruptīviem</w:t>
      </w:r>
      <w:proofErr w:type="spellEnd"/>
      <w:r w:rsidRPr="00776276">
        <w:rPr>
          <w:rFonts w:ascii="Times New Roman" w:eastAsiaTheme="majorEastAsia" w:hAnsi="Times New Roman" w:cs="Times New Roman"/>
          <w:sz w:val="23"/>
          <w:szCs w:val="23"/>
          <w:lang w:val="lv-LV"/>
        </w:rPr>
        <w:t xml:space="preserve"> nodarījumiem un amatpersonu iespējamu nonākšanu vai iespējamu atrašanos interešu konflikta situācijā.</w:t>
      </w:r>
    </w:p>
    <w:p w14:paraId="1876BA3F" w14:textId="7066610F" w:rsidR="00721695" w:rsidRPr="00776276" w:rsidRDefault="00C1301D">
      <w:pPr>
        <w:pStyle w:val="ListParagraph"/>
        <w:numPr>
          <w:ilvl w:val="1"/>
          <w:numId w:val="4"/>
        </w:numPr>
        <w:ind w:left="1037" w:hanging="680"/>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t>Darbinieks, kurš ir valsts amatpersona, atturas pieņemt dāvanas un labvēlības vai pateicības izpausmes, kas pielīdzināmas dāvanai, ja tās var ietekmēt vai radīt šaubas par kāda darba pienākuma vai uzdevuma izpildes, vai LVĢMC darbības objektivitāti.</w:t>
      </w:r>
    </w:p>
    <w:p w14:paraId="2BF9F908" w14:textId="742220A3" w:rsidR="7C16B0A4" w:rsidRPr="00776276" w:rsidRDefault="3F4836AA">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 xml:space="preserve">Darbinieks neizmanto amata stāvokli un </w:t>
      </w:r>
      <w:r w:rsidR="101BECC3" w:rsidRPr="00776276">
        <w:rPr>
          <w:rFonts w:ascii="Times New Roman" w:hAnsi="Times New Roman" w:cs="Times New Roman"/>
          <w:sz w:val="23"/>
          <w:szCs w:val="23"/>
          <w:lang w:val="lv-LV"/>
        </w:rPr>
        <w:t>LVĢMC</w:t>
      </w:r>
      <w:r w:rsidRPr="00776276">
        <w:rPr>
          <w:rFonts w:ascii="Times New Roman" w:eastAsia="Times New Roman" w:hAnsi="Times New Roman" w:cs="Times New Roman"/>
          <w:sz w:val="23"/>
          <w:szCs w:val="23"/>
          <w:lang w:val="lv-LV"/>
        </w:rPr>
        <w:t xml:space="preserve"> resursus politisko vai privāto interešu risināšanai, personiska labuma vai citu personu labuma gūšanai</w:t>
      </w:r>
      <w:r w:rsidR="00DC1839" w:rsidRPr="00776276">
        <w:rPr>
          <w:rFonts w:ascii="Times New Roman" w:eastAsia="Times New Roman" w:hAnsi="Times New Roman" w:cs="Times New Roman"/>
          <w:sz w:val="23"/>
          <w:szCs w:val="23"/>
          <w:lang w:val="lv-LV"/>
        </w:rPr>
        <w:t>.</w:t>
      </w:r>
    </w:p>
    <w:p w14:paraId="0FFDCBC8" w14:textId="44AAE680" w:rsidR="7C16B0A4" w:rsidRPr="00776276" w:rsidRDefault="3F4836AA">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Darbiniekam kritiski jāizvērtē ikviens ielūgums vai viesmīlības piedāvājums pēc tā, vai tas tieši vai netieši nav saistāms ar centieniem panākt kādu labvēlību piedāvātājam</w:t>
      </w:r>
      <w:r w:rsidR="00DC1839" w:rsidRPr="00776276">
        <w:rPr>
          <w:rFonts w:ascii="Times New Roman" w:eastAsia="Times New Roman" w:hAnsi="Times New Roman" w:cs="Times New Roman"/>
          <w:sz w:val="23"/>
          <w:szCs w:val="23"/>
          <w:lang w:val="lv-LV"/>
        </w:rPr>
        <w:t>.</w:t>
      </w:r>
    </w:p>
    <w:p w14:paraId="67352657" w14:textId="6611C2FA" w:rsidR="7C16B0A4" w:rsidRPr="00776276" w:rsidRDefault="3F4836AA">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Darbinieks nepieņem dāvanas vai citus labumus (transporta, izmitināšanas, ēdināšanas pakalpojumu, dzērienu apmaksu  vai jebkāda cita veida materiālos labumus) ne sev, ne saviem ģimenes locekļiem no Sabiedrības esošiem vai topošiem sadarbības partneriem</w:t>
      </w:r>
      <w:r w:rsidR="23CD7296" w:rsidRPr="00776276">
        <w:rPr>
          <w:rFonts w:ascii="Times New Roman" w:eastAsia="Times New Roman" w:hAnsi="Times New Roman" w:cs="Times New Roman"/>
          <w:sz w:val="23"/>
          <w:szCs w:val="23"/>
          <w:lang w:val="lv-LV"/>
        </w:rPr>
        <w:t>/ piegādātājiem</w:t>
      </w:r>
      <w:r w:rsidRPr="00776276">
        <w:rPr>
          <w:rFonts w:ascii="Times New Roman" w:eastAsia="Times New Roman" w:hAnsi="Times New Roman" w:cs="Times New Roman"/>
          <w:sz w:val="23"/>
          <w:szCs w:val="23"/>
          <w:lang w:val="lv-LV"/>
        </w:rPr>
        <w:t>. Par dāvanām netiek uzskatīti ziedi</w:t>
      </w:r>
      <w:r w:rsidR="258FD1B1" w:rsidRPr="00776276">
        <w:rPr>
          <w:rFonts w:ascii="Times New Roman" w:eastAsia="Times New Roman" w:hAnsi="Times New Roman" w:cs="Times New Roman"/>
          <w:sz w:val="23"/>
          <w:szCs w:val="23"/>
          <w:lang w:val="lv-LV"/>
        </w:rPr>
        <w:t xml:space="preserve"> </w:t>
      </w:r>
      <w:r w:rsidRPr="00776276">
        <w:rPr>
          <w:rFonts w:ascii="Times New Roman" w:eastAsia="Times New Roman" w:hAnsi="Times New Roman" w:cs="Times New Roman"/>
          <w:sz w:val="23"/>
          <w:szCs w:val="23"/>
          <w:lang w:val="lv-LV"/>
        </w:rPr>
        <w:t>vai reprezentācijas priekšmeti (</w:t>
      </w:r>
      <w:r w:rsidR="12F8FF61" w:rsidRPr="00776276">
        <w:rPr>
          <w:rFonts w:ascii="Times New Roman" w:eastAsia="Times New Roman" w:hAnsi="Times New Roman" w:cs="Times New Roman"/>
          <w:sz w:val="23"/>
          <w:szCs w:val="23"/>
          <w:lang w:val="lv-LV"/>
        </w:rPr>
        <w:t>ar sadarbības partnera</w:t>
      </w:r>
      <w:r w:rsidR="20DACC43" w:rsidRPr="00776276">
        <w:rPr>
          <w:rFonts w:ascii="Times New Roman" w:eastAsia="Times New Roman" w:hAnsi="Times New Roman" w:cs="Times New Roman"/>
          <w:sz w:val="23"/>
          <w:szCs w:val="23"/>
          <w:lang w:val="lv-LV"/>
        </w:rPr>
        <w:t>/ piegādātāja</w:t>
      </w:r>
      <w:r w:rsidR="12F8FF61" w:rsidRPr="00776276">
        <w:rPr>
          <w:rFonts w:ascii="Times New Roman" w:eastAsia="Times New Roman" w:hAnsi="Times New Roman" w:cs="Times New Roman"/>
          <w:sz w:val="23"/>
          <w:szCs w:val="23"/>
          <w:lang w:val="lv-LV"/>
        </w:rPr>
        <w:t xml:space="preserve"> logo un/vai rekvizītiem</w:t>
      </w:r>
      <w:r w:rsidRPr="00776276">
        <w:rPr>
          <w:rFonts w:ascii="Times New Roman" w:eastAsia="Times New Roman" w:hAnsi="Times New Roman" w:cs="Times New Roman"/>
          <w:sz w:val="23"/>
          <w:szCs w:val="23"/>
          <w:lang w:val="lv-LV"/>
        </w:rPr>
        <w:t>) u.c. zemas vērtības priekšmeti</w:t>
      </w:r>
      <w:r w:rsidR="00DC1839" w:rsidRPr="00776276">
        <w:rPr>
          <w:rFonts w:ascii="Times New Roman" w:eastAsia="Times New Roman" w:hAnsi="Times New Roman" w:cs="Times New Roman"/>
          <w:sz w:val="23"/>
          <w:szCs w:val="23"/>
          <w:lang w:val="lv-LV"/>
        </w:rPr>
        <w:t>.</w:t>
      </w:r>
    </w:p>
    <w:p w14:paraId="438DADB4" w14:textId="72BD83F6" w:rsidR="7C16B0A4" w:rsidRPr="00776276" w:rsidRDefault="3F4836AA">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Darbinieks atsakās no tādu pienākumu veikšanas un lēmumu pieņemšanas, kas saistīti ar radinieku, darījumu vai politisko partneru personiskajām vai mantiskajām interesēm</w:t>
      </w:r>
      <w:r w:rsidR="00DC1839" w:rsidRPr="00776276">
        <w:rPr>
          <w:rFonts w:ascii="Times New Roman" w:eastAsia="Times New Roman" w:hAnsi="Times New Roman" w:cs="Times New Roman"/>
          <w:sz w:val="23"/>
          <w:szCs w:val="23"/>
          <w:lang w:val="lv-LV"/>
        </w:rPr>
        <w:t>.</w:t>
      </w:r>
    </w:p>
    <w:p w14:paraId="03F34A9A" w14:textId="1D2CBDD8" w:rsidR="7C16B0A4" w:rsidRPr="00776276" w:rsidRDefault="3F4836AA">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Darbinieks neiesaistās tādās privātās aktivitātēs, kā arī atturas no tādiem blakus darbiem un tādu amatu savienošanas, kas traucē atbildīgi un profesionāli veikt savus amata pienākumus vai rada aizdomas par potenciāliem vai reāliem interešu konfliktiem</w:t>
      </w:r>
      <w:r w:rsidR="00DC1839" w:rsidRPr="00776276">
        <w:rPr>
          <w:rFonts w:ascii="Times New Roman" w:eastAsia="Times New Roman" w:hAnsi="Times New Roman" w:cs="Times New Roman"/>
          <w:sz w:val="23"/>
          <w:szCs w:val="23"/>
          <w:lang w:val="lv-LV"/>
        </w:rPr>
        <w:t>.</w:t>
      </w:r>
    </w:p>
    <w:p w14:paraId="08AF9B62" w14:textId="5BD81E4D" w:rsidR="7C16B0A4" w:rsidRPr="00776276" w:rsidRDefault="69CF68F6">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Darbiniekam, kuram noteikts valsts amatpersonas statuss, amatu savienošanas ierobežojumi noteikti likumā “Par interešu konflikta novēršanu valsts amatpersonu darbā”</w:t>
      </w:r>
      <w:r w:rsidR="001771BA" w:rsidRPr="00776276">
        <w:rPr>
          <w:rFonts w:ascii="Times New Roman" w:eastAsia="Times New Roman" w:hAnsi="Times New Roman" w:cs="Times New Roman"/>
          <w:sz w:val="23"/>
          <w:szCs w:val="23"/>
          <w:lang w:val="lv-LV"/>
        </w:rPr>
        <w:t>.</w:t>
      </w:r>
    </w:p>
    <w:p w14:paraId="75B4092B" w14:textId="77777777" w:rsidR="001771BA" w:rsidRPr="009C0461" w:rsidRDefault="001771BA">
      <w:pPr>
        <w:rPr>
          <w:lang w:val="lv-LV"/>
        </w:rPr>
      </w:pPr>
      <w:r w:rsidRPr="009C0461">
        <w:rPr>
          <w:lang w:val="lv-LV"/>
        </w:rPr>
        <w:br w:type="page"/>
      </w:r>
    </w:p>
    <w:p w14:paraId="036BF52B" w14:textId="3A4C4CC8" w:rsidR="5717680E" w:rsidRPr="00776276" w:rsidRDefault="5717680E">
      <w:pPr>
        <w:pStyle w:val="ListParagraph"/>
        <w:numPr>
          <w:ilvl w:val="0"/>
          <w:numId w:val="4"/>
        </w:numPr>
        <w:jc w:val="both"/>
        <w:rPr>
          <w:rFonts w:ascii="Times New Roman" w:eastAsia="Times New Roman" w:hAnsi="Times New Roman" w:cs="Times New Roman"/>
          <w:b/>
          <w:bCs/>
          <w:color w:val="212529"/>
          <w:sz w:val="23"/>
          <w:szCs w:val="23"/>
          <w:lang w:val="lv-LV"/>
        </w:rPr>
      </w:pPr>
      <w:r w:rsidRPr="00776276">
        <w:rPr>
          <w:rFonts w:ascii="Times New Roman" w:eastAsia="Times New Roman" w:hAnsi="Times New Roman" w:cs="Times New Roman"/>
          <w:b/>
          <w:bCs/>
          <w:color w:val="212529"/>
          <w:sz w:val="23"/>
          <w:szCs w:val="23"/>
          <w:lang w:val="lv-LV"/>
        </w:rPr>
        <w:lastRenderedPageBreak/>
        <w:t>Pamatprincipi saskarsmē ar lobētājiem</w:t>
      </w:r>
    </w:p>
    <w:p w14:paraId="4153CFF5" w14:textId="3BFBBA4A" w:rsidR="5717680E" w:rsidRPr="00776276" w:rsidRDefault="5717680E" w:rsidP="001E2A3D">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Ja privātpersonas vai juridiskas personas, kuras savu vai citu interešu vadītas, apzināti un sistemātiski komunicē ar Darbiniekiem nolūkā ietekmēt lēmumu pieņemšanu, normatīvo aktu izstrādi, kā arī iepirkumu veikšanu LVĢMC vajadzībām, tas ir, veic lobēšanu, Darbiniekam ir pienākums:</w:t>
      </w:r>
    </w:p>
    <w:p w14:paraId="45A4FEC7" w14:textId="77777777" w:rsidR="001E2A3D" w:rsidRPr="00776276" w:rsidRDefault="5717680E" w:rsidP="001E2A3D">
      <w:pPr>
        <w:pStyle w:val="ListParagraph"/>
        <w:numPr>
          <w:ilvl w:val="2"/>
          <w:numId w:val="4"/>
        </w:numPr>
        <w:ind w:left="1514" w:hanging="794"/>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t>noskaidrot lobētāja un/vai tā pārstāvja identitāti;</w:t>
      </w:r>
    </w:p>
    <w:p w14:paraId="00C23A7F" w14:textId="77777777" w:rsidR="001E2A3D" w:rsidRPr="00776276" w:rsidRDefault="5717680E" w:rsidP="001E2A3D">
      <w:pPr>
        <w:pStyle w:val="ListParagraph"/>
        <w:numPr>
          <w:ilvl w:val="2"/>
          <w:numId w:val="4"/>
        </w:numPr>
        <w:ind w:left="1514" w:hanging="794"/>
        <w:jc w:val="both"/>
        <w:rPr>
          <w:rFonts w:ascii="Times New Roman" w:eastAsia="Times New Roman" w:hAnsi="Times New Roman" w:cs="Times New Roman"/>
          <w:sz w:val="23"/>
          <w:szCs w:val="23"/>
          <w:lang w:val="lv-LV"/>
        </w:rPr>
      </w:pPr>
      <w:r w:rsidRPr="00776276">
        <w:rPr>
          <w:rFonts w:ascii="Times New Roman" w:eastAsiaTheme="majorEastAsia" w:hAnsi="Times New Roman" w:cs="Times New Roman"/>
          <w:sz w:val="23"/>
          <w:szCs w:val="23"/>
          <w:lang w:val="lv-LV"/>
        </w:rPr>
        <w:t>informēt LVĢMC valdi par notikušajām vai paredzētajām sarunām/konsultācijām ar lobētāju, ja tādas ir bijušas saistībā ar tādu jautājumu, par ko Darbinieks ir atbildīgs</w:t>
      </w:r>
      <w:r w:rsidRPr="00776276">
        <w:rPr>
          <w:rFonts w:ascii="Times New Roman" w:eastAsia="Times New Roman" w:hAnsi="Times New Roman" w:cs="Times New Roman"/>
          <w:sz w:val="23"/>
          <w:szCs w:val="23"/>
          <w:lang w:val="lv-LV"/>
        </w:rPr>
        <w:t xml:space="preserve"> sagatavot vai pieņemt lēmumu. Informāciju Darbinieks norāda arī sanāksmes protokolā, ja tāds tiek gatavots,</w:t>
      </w:r>
      <w:r w:rsidR="001E2A3D" w:rsidRPr="00776276">
        <w:rPr>
          <w:rFonts w:ascii="Times New Roman" w:eastAsia="Times New Roman" w:hAnsi="Times New Roman" w:cs="Times New Roman"/>
          <w:sz w:val="23"/>
          <w:szCs w:val="23"/>
          <w:lang w:val="lv-LV"/>
        </w:rPr>
        <w:t xml:space="preserve"> </w:t>
      </w:r>
      <w:r w:rsidRPr="00776276">
        <w:rPr>
          <w:rFonts w:ascii="Times New Roman" w:eastAsia="Times New Roman" w:hAnsi="Times New Roman" w:cs="Times New Roman"/>
          <w:sz w:val="23"/>
          <w:szCs w:val="23"/>
          <w:lang w:val="lv-LV"/>
        </w:rPr>
        <w:t>normatīvā akta projekta anotācijā, paskaidrojuma rakstā vai iepirkuma</w:t>
      </w:r>
      <w:r w:rsidR="3631F2A2" w:rsidRPr="00776276">
        <w:rPr>
          <w:rFonts w:ascii="Times New Roman" w:eastAsia="Times New Roman" w:hAnsi="Times New Roman" w:cs="Times New Roman"/>
          <w:sz w:val="23"/>
          <w:szCs w:val="23"/>
          <w:lang w:val="lv-LV"/>
        </w:rPr>
        <w:t xml:space="preserve"> </w:t>
      </w:r>
      <w:r w:rsidRPr="00776276">
        <w:rPr>
          <w:rFonts w:ascii="Times New Roman" w:eastAsia="Times New Roman" w:hAnsi="Times New Roman" w:cs="Times New Roman"/>
          <w:sz w:val="23"/>
          <w:szCs w:val="23"/>
          <w:lang w:val="lv-LV"/>
        </w:rPr>
        <w:t>dokumentācijā;</w:t>
      </w:r>
    </w:p>
    <w:p w14:paraId="5B536EBC" w14:textId="77777777" w:rsidR="001E2A3D" w:rsidRPr="00776276" w:rsidRDefault="5717680E" w:rsidP="001E2A3D">
      <w:pPr>
        <w:pStyle w:val="ListParagraph"/>
        <w:numPr>
          <w:ilvl w:val="2"/>
          <w:numId w:val="4"/>
        </w:numPr>
        <w:ind w:left="1514" w:hanging="794"/>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Darbinieks nodrošina, ka visiem lobētājiem, kas ir ieinteresēti konkrētā jautājuma</w:t>
      </w:r>
      <w:r w:rsidR="14086132" w:rsidRPr="00776276">
        <w:rPr>
          <w:rFonts w:ascii="Times New Roman" w:eastAsia="Times New Roman" w:hAnsi="Times New Roman" w:cs="Times New Roman"/>
          <w:sz w:val="23"/>
          <w:szCs w:val="23"/>
          <w:lang w:val="lv-LV"/>
        </w:rPr>
        <w:t xml:space="preserve"> </w:t>
      </w:r>
      <w:r w:rsidRPr="00776276">
        <w:rPr>
          <w:rFonts w:ascii="Times New Roman" w:eastAsia="Times New Roman" w:hAnsi="Times New Roman" w:cs="Times New Roman"/>
          <w:sz w:val="23"/>
          <w:szCs w:val="23"/>
          <w:lang w:val="lv-LV"/>
        </w:rPr>
        <w:t>izlemšanā, ir dotas vienlīdzīgas iespējas tikties ar lēmuma pieņēmējiem un</w:t>
      </w:r>
      <w:r w:rsidR="144C81B8" w:rsidRPr="00776276">
        <w:rPr>
          <w:rFonts w:ascii="Times New Roman" w:eastAsia="Times New Roman" w:hAnsi="Times New Roman" w:cs="Times New Roman"/>
          <w:sz w:val="23"/>
          <w:szCs w:val="23"/>
          <w:lang w:val="lv-LV"/>
        </w:rPr>
        <w:t xml:space="preserve"> </w:t>
      </w:r>
      <w:r w:rsidRPr="00776276">
        <w:rPr>
          <w:rFonts w:ascii="Times New Roman" w:eastAsia="Times New Roman" w:hAnsi="Times New Roman" w:cs="Times New Roman"/>
          <w:sz w:val="23"/>
          <w:szCs w:val="23"/>
          <w:lang w:val="lv-LV"/>
        </w:rPr>
        <w:t>sagatavotājiem un saņemt nepieciešamo informāciju;</w:t>
      </w:r>
    </w:p>
    <w:p w14:paraId="43B8873B" w14:textId="4B94D20C" w:rsidR="001E2A3D" w:rsidRPr="00776276" w:rsidRDefault="5717680E" w:rsidP="001E2A3D">
      <w:pPr>
        <w:pStyle w:val="ListParagraph"/>
        <w:numPr>
          <w:ilvl w:val="2"/>
          <w:numId w:val="4"/>
        </w:numPr>
        <w:ind w:left="1514" w:hanging="794"/>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Darbinieks, pieņemot vai gatavojot lēmumu, apņemas ņemt vērā visas sabiedrības</w:t>
      </w:r>
      <w:r w:rsidR="04D013C9" w:rsidRPr="00776276">
        <w:rPr>
          <w:rFonts w:ascii="Times New Roman" w:eastAsia="Times New Roman" w:hAnsi="Times New Roman" w:cs="Times New Roman"/>
          <w:sz w:val="23"/>
          <w:szCs w:val="23"/>
          <w:lang w:val="lv-LV"/>
        </w:rPr>
        <w:t xml:space="preserve"> </w:t>
      </w:r>
      <w:r w:rsidRPr="00776276">
        <w:rPr>
          <w:rFonts w:ascii="Times New Roman" w:eastAsia="Times New Roman" w:hAnsi="Times New Roman" w:cs="Times New Roman"/>
          <w:sz w:val="23"/>
          <w:szCs w:val="23"/>
          <w:lang w:val="lv-LV"/>
        </w:rPr>
        <w:t>intereses, ne tikai tās, kuras aizstāv lobētājs</w:t>
      </w:r>
      <w:r w:rsidR="001E2A3D" w:rsidRPr="00776276">
        <w:rPr>
          <w:rFonts w:ascii="Times New Roman" w:eastAsia="Times New Roman" w:hAnsi="Times New Roman" w:cs="Times New Roman"/>
          <w:sz w:val="23"/>
          <w:szCs w:val="23"/>
          <w:lang w:val="lv-LV"/>
        </w:rPr>
        <w:t>;</w:t>
      </w:r>
    </w:p>
    <w:p w14:paraId="2B65E0C3" w14:textId="525955BB" w:rsidR="3960C66A" w:rsidRPr="00776276" w:rsidRDefault="008D5BBB" w:rsidP="001E2A3D">
      <w:pPr>
        <w:pStyle w:val="ListParagraph"/>
        <w:numPr>
          <w:ilvl w:val="2"/>
          <w:numId w:val="4"/>
        </w:numPr>
        <w:ind w:left="1514" w:hanging="794"/>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i</w:t>
      </w:r>
      <w:r w:rsidR="5717680E" w:rsidRPr="00776276">
        <w:rPr>
          <w:rFonts w:ascii="Times New Roman" w:eastAsia="Times New Roman" w:hAnsi="Times New Roman" w:cs="Times New Roman"/>
          <w:sz w:val="23"/>
          <w:szCs w:val="23"/>
          <w:lang w:val="lv-LV"/>
        </w:rPr>
        <w:t>nformāciju par notikušajām sarunām un konsultācijām ar lobētāju Darbinieks,</w:t>
      </w:r>
      <w:r w:rsidR="145EBFDA" w:rsidRPr="00776276">
        <w:rPr>
          <w:rFonts w:ascii="Times New Roman" w:eastAsia="Times New Roman" w:hAnsi="Times New Roman" w:cs="Times New Roman"/>
          <w:sz w:val="23"/>
          <w:szCs w:val="23"/>
          <w:lang w:val="lv-LV"/>
        </w:rPr>
        <w:t xml:space="preserve"> </w:t>
      </w:r>
      <w:r w:rsidR="5717680E" w:rsidRPr="00776276">
        <w:rPr>
          <w:rFonts w:ascii="Times New Roman" w:eastAsia="Times New Roman" w:hAnsi="Times New Roman" w:cs="Times New Roman"/>
          <w:sz w:val="23"/>
          <w:szCs w:val="23"/>
          <w:lang w:val="lv-LV"/>
        </w:rPr>
        <w:t>saskaņojot ar savu tiešo vadītāju vai struktūrvienības vadītāju, sniedz Ētikas</w:t>
      </w:r>
      <w:r w:rsidR="38161340" w:rsidRPr="00776276">
        <w:rPr>
          <w:rFonts w:ascii="Times New Roman" w:eastAsia="Times New Roman" w:hAnsi="Times New Roman" w:cs="Times New Roman"/>
          <w:sz w:val="23"/>
          <w:szCs w:val="23"/>
          <w:lang w:val="lv-LV"/>
        </w:rPr>
        <w:t xml:space="preserve"> </w:t>
      </w:r>
      <w:r w:rsidR="5717680E" w:rsidRPr="00776276">
        <w:rPr>
          <w:rFonts w:ascii="Times New Roman" w:eastAsia="Times New Roman" w:hAnsi="Times New Roman" w:cs="Times New Roman"/>
          <w:sz w:val="23"/>
          <w:szCs w:val="23"/>
          <w:lang w:val="lv-LV"/>
        </w:rPr>
        <w:t>komisijai, kas šīs ziņas apkopo, izvērtē un publicē atbilstoši normatīvo aktu</w:t>
      </w:r>
      <w:r w:rsidR="6BA7F6C3" w:rsidRPr="00776276">
        <w:rPr>
          <w:rFonts w:ascii="Times New Roman" w:eastAsia="Times New Roman" w:hAnsi="Times New Roman" w:cs="Times New Roman"/>
          <w:sz w:val="23"/>
          <w:szCs w:val="23"/>
          <w:lang w:val="lv-LV"/>
        </w:rPr>
        <w:t xml:space="preserve"> </w:t>
      </w:r>
      <w:r w:rsidR="5717680E" w:rsidRPr="00776276">
        <w:rPr>
          <w:rFonts w:ascii="Times New Roman" w:eastAsia="Times New Roman" w:hAnsi="Times New Roman" w:cs="Times New Roman"/>
          <w:sz w:val="23"/>
          <w:szCs w:val="23"/>
          <w:lang w:val="lv-LV"/>
        </w:rPr>
        <w:t>prasībām.</w:t>
      </w:r>
    </w:p>
    <w:p w14:paraId="615083F6" w14:textId="198C1C98" w:rsidR="37EF5375" w:rsidRPr="001E2A3D" w:rsidRDefault="37EF5375" w:rsidP="001E2A3D">
      <w:pPr>
        <w:pStyle w:val="ListParagraph"/>
        <w:ind w:left="1037"/>
        <w:jc w:val="both"/>
        <w:rPr>
          <w:rFonts w:ascii="Times New Roman" w:eastAsia="Times New Roman" w:hAnsi="Times New Roman" w:cs="Times New Roman"/>
          <w:sz w:val="24"/>
          <w:szCs w:val="24"/>
          <w:lang w:val="lv-LV"/>
        </w:rPr>
      </w:pPr>
    </w:p>
    <w:p w14:paraId="6A146D84" w14:textId="0687EF7F" w:rsidR="12E588BA" w:rsidRDefault="12E588BA">
      <w:pPr>
        <w:pStyle w:val="ListParagraph"/>
        <w:numPr>
          <w:ilvl w:val="0"/>
          <w:numId w:val="4"/>
        </w:numPr>
        <w:jc w:val="both"/>
        <w:rPr>
          <w:rFonts w:ascii="Times New Roman" w:eastAsia="Times New Roman" w:hAnsi="Times New Roman" w:cs="Times New Roman"/>
          <w:b/>
          <w:bCs/>
          <w:color w:val="212529"/>
          <w:sz w:val="23"/>
          <w:szCs w:val="23"/>
          <w:lang w:val="lv-LV"/>
        </w:rPr>
      </w:pPr>
      <w:r w:rsidRPr="5F610570">
        <w:rPr>
          <w:rFonts w:ascii="Times New Roman" w:eastAsia="Times New Roman" w:hAnsi="Times New Roman" w:cs="Times New Roman"/>
          <w:b/>
          <w:bCs/>
          <w:color w:val="212529"/>
          <w:sz w:val="23"/>
          <w:szCs w:val="23"/>
          <w:lang w:val="lv-LV"/>
        </w:rPr>
        <w:t>Vadības ētika</w:t>
      </w:r>
    </w:p>
    <w:p w14:paraId="602B0634" w14:textId="2A57401A" w:rsidR="12E588BA" w:rsidRPr="00776276" w:rsidRDefault="12E588BA" w:rsidP="001E2A3D">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Vadība sekmē profesionālas darba atmosfēras veidošanos LVĢMC.</w:t>
      </w:r>
    </w:p>
    <w:p w14:paraId="67A46399" w14:textId="730517B5" w:rsidR="12E588BA" w:rsidRPr="00776276" w:rsidRDefault="12E588BA" w:rsidP="001E2A3D">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Vadība pašmērķīgi nedemonstrē savu varu, nepieļauj augstprātību un autoritatīvu vadības stilu.</w:t>
      </w:r>
    </w:p>
    <w:p w14:paraId="57A46B72" w14:textId="72E16BDA" w:rsidR="12E588BA" w:rsidRPr="00776276" w:rsidRDefault="12E588BA" w:rsidP="001E2A3D">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Vadība atklāti un laikus informē darbiniekus par veicamajiem uzdevumiem, nepieļaujot informācijas kavēšanu, slēpšanu vai nepamatotu konfidencialitāti.</w:t>
      </w:r>
    </w:p>
    <w:p w14:paraId="0EA82577" w14:textId="0B23B622" w:rsidR="12E588BA" w:rsidRPr="00776276" w:rsidRDefault="12E588BA" w:rsidP="001E2A3D">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Vadība nepieļauj un novērš rupju, demagoģisku iejaukšanos profesionālajā darbībā un lemšanā, izmantojot varas mehānismu un tiesības.</w:t>
      </w:r>
    </w:p>
    <w:p w14:paraId="29B4EA08" w14:textId="1FC35DCD" w:rsidR="12E588BA" w:rsidRPr="00776276" w:rsidRDefault="12E588BA" w:rsidP="001E2A3D">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Vadība atbalsta darbinieku iniciatīvu un priekšlikumus darba procesa un darba vides uzlabošanā un neuzskata to par savas kompetences apšaubījumu.</w:t>
      </w:r>
    </w:p>
    <w:p w14:paraId="7A8D5173" w14:textId="05F8CDB1" w:rsidR="5F610570" w:rsidRDefault="5F610570" w:rsidP="5F610570">
      <w:pPr>
        <w:jc w:val="both"/>
        <w:rPr>
          <w:rFonts w:ascii="Times New Roman" w:hAnsi="Times New Roman" w:cs="Times New Roman"/>
          <w:b/>
          <w:bCs/>
          <w:sz w:val="23"/>
          <w:szCs w:val="23"/>
          <w:lang w:val="lv-LV"/>
        </w:rPr>
      </w:pPr>
    </w:p>
    <w:p w14:paraId="20551BD7" w14:textId="7E3339ED" w:rsidR="00DE4E7D" w:rsidRPr="00DE4E7D" w:rsidRDefault="00DE4E7D">
      <w:pPr>
        <w:pStyle w:val="ListParagraph"/>
        <w:numPr>
          <w:ilvl w:val="0"/>
          <w:numId w:val="4"/>
        </w:numPr>
        <w:jc w:val="both"/>
        <w:rPr>
          <w:rFonts w:ascii="Times New Roman" w:hAnsi="Times New Roman" w:cs="Times New Roman"/>
          <w:b/>
          <w:bCs/>
          <w:sz w:val="23"/>
          <w:szCs w:val="23"/>
          <w:lang w:val="lv-LV"/>
        </w:rPr>
      </w:pPr>
      <w:r w:rsidRPr="37EF5375">
        <w:rPr>
          <w:rFonts w:ascii="Times New Roman" w:hAnsi="Times New Roman" w:cs="Times New Roman"/>
          <w:b/>
          <w:bCs/>
          <w:sz w:val="23"/>
          <w:szCs w:val="23"/>
          <w:lang w:val="lv-LV"/>
        </w:rPr>
        <w:t xml:space="preserve">Ētikas </w:t>
      </w:r>
      <w:r w:rsidR="149D710F" w:rsidRPr="37EF5375">
        <w:rPr>
          <w:rFonts w:ascii="Times New Roman" w:hAnsi="Times New Roman" w:cs="Times New Roman"/>
          <w:b/>
          <w:bCs/>
          <w:sz w:val="23"/>
          <w:szCs w:val="23"/>
          <w:lang w:val="lv-LV"/>
        </w:rPr>
        <w:t>kodeksa normu pārkāpumu</w:t>
      </w:r>
      <w:r w:rsidRPr="37EF5375">
        <w:rPr>
          <w:rFonts w:ascii="Times New Roman" w:hAnsi="Times New Roman" w:cs="Times New Roman"/>
          <w:b/>
          <w:bCs/>
          <w:sz w:val="23"/>
          <w:szCs w:val="23"/>
          <w:lang w:val="lv-LV"/>
        </w:rPr>
        <w:t xml:space="preserve"> iz</w:t>
      </w:r>
      <w:r w:rsidR="496E51C5" w:rsidRPr="37EF5375">
        <w:rPr>
          <w:rFonts w:ascii="Times New Roman" w:hAnsi="Times New Roman" w:cs="Times New Roman"/>
          <w:b/>
          <w:bCs/>
          <w:sz w:val="23"/>
          <w:szCs w:val="23"/>
          <w:lang w:val="lv-LV"/>
        </w:rPr>
        <w:t>skatīšana</w:t>
      </w:r>
    </w:p>
    <w:p w14:paraId="30E21D08" w14:textId="781412C3" w:rsidR="00DE4E7D" w:rsidRPr="00776276" w:rsidRDefault="78C63CF2">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 xml:space="preserve">Ētikas kodeksā noteikto normu pārkāpuma gadījumā Darbinieks, kurš konstatējis pārkāpumu, iesniedz iesniegumu </w:t>
      </w:r>
      <w:r w:rsidR="001E2A3D" w:rsidRPr="00776276">
        <w:rPr>
          <w:rFonts w:ascii="Times New Roman" w:eastAsia="Times New Roman" w:hAnsi="Times New Roman" w:cs="Times New Roman"/>
          <w:sz w:val="23"/>
          <w:szCs w:val="23"/>
          <w:lang w:val="lv-LV"/>
        </w:rPr>
        <w:t xml:space="preserve">LVĢMC </w:t>
      </w:r>
      <w:r w:rsidRPr="00776276">
        <w:rPr>
          <w:rFonts w:ascii="Times New Roman" w:eastAsia="Times New Roman" w:hAnsi="Times New Roman" w:cs="Times New Roman"/>
          <w:sz w:val="23"/>
          <w:szCs w:val="23"/>
          <w:lang w:val="lv-LV"/>
        </w:rPr>
        <w:t>Ētikas komisija</w:t>
      </w:r>
      <w:r w:rsidR="4944B1B5" w:rsidRPr="00776276">
        <w:rPr>
          <w:rFonts w:ascii="Times New Roman" w:eastAsia="Times New Roman" w:hAnsi="Times New Roman" w:cs="Times New Roman"/>
          <w:sz w:val="23"/>
          <w:szCs w:val="23"/>
          <w:lang w:val="lv-LV"/>
        </w:rPr>
        <w:t xml:space="preserve">i </w:t>
      </w:r>
      <w:r w:rsidR="001E2A3D" w:rsidRPr="00776276">
        <w:rPr>
          <w:rFonts w:ascii="Times New Roman" w:eastAsiaTheme="majorEastAsia" w:hAnsi="Times New Roman" w:cs="Times New Roman"/>
          <w:sz w:val="23"/>
          <w:szCs w:val="23"/>
          <w:lang w:val="lv-LV"/>
        </w:rPr>
        <w:t xml:space="preserve">(turpmāk – Ētikas komisija) </w:t>
      </w:r>
      <w:r w:rsidR="4944B1B5" w:rsidRPr="00776276">
        <w:rPr>
          <w:rFonts w:ascii="Times New Roman" w:eastAsia="Times New Roman" w:hAnsi="Times New Roman" w:cs="Times New Roman"/>
          <w:sz w:val="23"/>
          <w:szCs w:val="23"/>
          <w:lang w:val="lv-LV"/>
        </w:rPr>
        <w:t xml:space="preserve">uz e-pastu: </w:t>
      </w:r>
      <w:hyperlink r:id="rId8" w:history="1">
        <w:r w:rsidR="4944B1B5" w:rsidRPr="00776276">
          <w:rPr>
            <w:rStyle w:val="Hyperlink"/>
            <w:rFonts w:ascii="Times New Roman" w:eastAsia="Times New Roman" w:hAnsi="Times New Roman" w:cs="Times New Roman"/>
            <w:sz w:val="23"/>
            <w:szCs w:val="23"/>
            <w:lang w:val="lv-LV"/>
          </w:rPr>
          <w:t>etika@lvgmc.lv</w:t>
        </w:r>
      </w:hyperlink>
      <w:r w:rsidR="4944B1B5" w:rsidRPr="00776276">
        <w:rPr>
          <w:rFonts w:ascii="Times New Roman" w:eastAsia="Times New Roman" w:hAnsi="Times New Roman" w:cs="Times New Roman"/>
          <w:sz w:val="23"/>
          <w:szCs w:val="23"/>
          <w:lang w:val="lv-LV"/>
        </w:rPr>
        <w:t xml:space="preserve"> vai </w:t>
      </w:r>
      <w:r w:rsidR="00776276">
        <w:rPr>
          <w:rFonts w:ascii="Times New Roman" w:eastAsia="Times New Roman" w:hAnsi="Times New Roman" w:cs="Times New Roman"/>
          <w:sz w:val="23"/>
          <w:szCs w:val="23"/>
          <w:lang w:val="lv-LV"/>
        </w:rPr>
        <w:t xml:space="preserve">Ētikas </w:t>
      </w:r>
      <w:r w:rsidR="4944B1B5" w:rsidRPr="00776276">
        <w:rPr>
          <w:rFonts w:ascii="Times New Roman" w:eastAsia="Times New Roman" w:hAnsi="Times New Roman" w:cs="Times New Roman"/>
          <w:sz w:val="23"/>
          <w:szCs w:val="23"/>
          <w:lang w:val="lv-LV"/>
        </w:rPr>
        <w:t>komisija</w:t>
      </w:r>
      <w:r w:rsidRPr="00776276">
        <w:rPr>
          <w:rFonts w:ascii="Times New Roman" w:eastAsia="Times New Roman" w:hAnsi="Times New Roman" w:cs="Times New Roman"/>
          <w:sz w:val="23"/>
          <w:szCs w:val="23"/>
          <w:lang w:val="lv-LV"/>
        </w:rPr>
        <w:t>s priekšsēdētājam.</w:t>
      </w:r>
      <w:r w:rsidR="276B98AB" w:rsidRPr="00776276">
        <w:rPr>
          <w:rFonts w:ascii="Times New Roman" w:eastAsia="Times New Roman" w:hAnsi="Times New Roman" w:cs="Times New Roman"/>
          <w:sz w:val="23"/>
          <w:szCs w:val="23"/>
          <w:lang w:val="lv-LV"/>
        </w:rPr>
        <w:t xml:space="preserve"> Darbiniek</w:t>
      </w:r>
      <w:r w:rsidR="21DB8A24" w:rsidRPr="00776276">
        <w:rPr>
          <w:rFonts w:ascii="Times New Roman" w:eastAsia="Times New Roman" w:hAnsi="Times New Roman" w:cs="Times New Roman"/>
          <w:sz w:val="23"/>
          <w:szCs w:val="23"/>
          <w:lang w:val="lv-LV"/>
        </w:rPr>
        <w:t>s var iesniegt</w:t>
      </w:r>
      <w:r w:rsidR="276B98AB" w:rsidRPr="00776276">
        <w:rPr>
          <w:rFonts w:ascii="Times New Roman" w:eastAsia="Times New Roman" w:hAnsi="Times New Roman" w:cs="Times New Roman"/>
          <w:sz w:val="23"/>
          <w:szCs w:val="23"/>
          <w:lang w:val="lv-LV"/>
        </w:rPr>
        <w:t xml:space="preserve"> iesniegumu arī vispārējā kārtībā LVĢMC lietvedībā vai uz e-pastu </w:t>
      </w:r>
      <w:hyperlink r:id="rId9" w:history="1">
        <w:r w:rsidR="001E2A3D" w:rsidRPr="00776276">
          <w:rPr>
            <w:rStyle w:val="Hyperlink"/>
            <w:rFonts w:ascii="Times New Roman" w:eastAsia="Times New Roman" w:hAnsi="Times New Roman" w:cs="Times New Roman"/>
            <w:sz w:val="23"/>
            <w:szCs w:val="23"/>
            <w:lang w:val="lv-LV"/>
          </w:rPr>
          <w:t>lvgmc@lvgmc.lv</w:t>
        </w:r>
      </w:hyperlink>
      <w:r w:rsidR="001E2A3D" w:rsidRPr="00776276">
        <w:rPr>
          <w:rFonts w:ascii="Times New Roman" w:hAnsi="Times New Roman" w:cs="Times New Roman"/>
          <w:sz w:val="23"/>
          <w:szCs w:val="23"/>
          <w:lang w:val="lv-LV"/>
        </w:rPr>
        <w:t xml:space="preserve"> </w:t>
      </w:r>
      <w:r w:rsidR="40858727" w:rsidRPr="00776276">
        <w:rPr>
          <w:rFonts w:ascii="Times New Roman" w:eastAsia="Times New Roman" w:hAnsi="Times New Roman" w:cs="Times New Roman"/>
          <w:sz w:val="23"/>
          <w:szCs w:val="23"/>
          <w:lang w:val="lv-LV"/>
        </w:rPr>
        <w:t>, un arī šādi saņemti iesniegumi tiek nodoti izskatīšanai Ētikas komisijai.</w:t>
      </w:r>
    </w:p>
    <w:p w14:paraId="7C589F7F" w14:textId="5D067E45" w:rsidR="00DE4E7D" w:rsidRPr="00776276" w:rsidRDefault="4C94A53E">
      <w:pPr>
        <w:pStyle w:val="ListParagraph"/>
        <w:numPr>
          <w:ilvl w:val="1"/>
          <w:numId w:val="4"/>
        </w:numPr>
        <w:ind w:left="1037" w:hanging="680"/>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lastRenderedPageBreak/>
        <w:t>S</w:t>
      </w:r>
      <w:r w:rsidR="13D043DB" w:rsidRPr="00776276">
        <w:rPr>
          <w:rFonts w:ascii="Times New Roman" w:eastAsiaTheme="majorEastAsia" w:hAnsi="Times New Roman" w:cs="Times New Roman"/>
          <w:sz w:val="23"/>
          <w:szCs w:val="23"/>
          <w:lang w:val="lv-LV"/>
        </w:rPr>
        <w:t>aņemtos iesniegumus</w:t>
      </w:r>
      <w:r w:rsidR="001E2A3D" w:rsidRPr="00776276">
        <w:rPr>
          <w:rFonts w:ascii="Times New Roman" w:eastAsiaTheme="majorEastAsia" w:hAnsi="Times New Roman" w:cs="Times New Roman"/>
          <w:sz w:val="23"/>
          <w:szCs w:val="23"/>
          <w:lang w:val="lv-LV"/>
        </w:rPr>
        <w:t xml:space="preserve"> </w:t>
      </w:r>
      <w:r w:rsidR="00DE4E7D" w:rsidRPr="00776276">
        <w:rPr>
          <w:rFonts w:ascii="Times New Roman" w:eastAsiaTheme="majorEastAsia" w:hAnsi="Times New Roman" w:cs="Times New Roman"/>
          <w:sz w:val="23"/>
          <w:szCs w:val="23"/>
          <w:lang w:val="lv-LV"/>
        </w:rPr>
        <w:t xml:space="preserve">par Ētikas kodeksā noteikto </w:t>
      </w:r>
      <w:r w:rsidR="3D20731E" w:rsidRPr="00776276">
        <w:rPr>
          <w:rFonts w:ascii="Times New Roman" w:eastAsiaTheme="majorEastAsia" w:hAnsi="Times New Roman" w:cs="Times New Roman"/>
          <w:sz w:val="23"/>
          <w:szCs w:val="23"/>
          <w:lang w:val="lv-LV"/>
        </w:rPr>
        <w:t>pamatprincip</w:t>
      </w:r>
      <w:r w:rsidR="00DE4E7D" w:rsidRPr="00776276">
        <w:rPr>
          <w:rFonts w:ascii="Times New Roman" w:eastAsiaTheme="majorEastAsia" w:hAnsi="Times New Roman" w:cs="Times New Roman"/>
          <w:sz w:val="23"/>
          <w:szCs w:val="23"/>
          <w:lang w:val="lv-LV"/>
        </w:rPr>
        <w:t>u</w:t>
      </w:r>
      <w:r w:rsidR="4176A294" w:rsidRPr="00776276">
        <w:rPr>
          <w:rFonts w:ascii="Times New Roman" w:eastAsiaTheme="majorEastAsia" w:hAnsi="Times New Roman" w:cs="Times New Roman"/>
          <w:sz w:val="23"/>
          <w:szCs w:val="23"/>
          <w:lang w:val="lv-LV"/>
        </w:rPr>
        <w:t xml:space="preserve"> un vispārējo uzvedības normu</w:t>
      </w:r>
      <w:r w:rsidR="00DE4E7D" w:rsidRPr="00776276">
        <w:rPr>
          <w:rFonts w:ascii="Times New Roman" w:eastAsiaTheme="majorEastAsia" w:hAnsi="Times New Roman" w:cs="Times New Roman"/>
          <w:sz w:val="23"/>
          <w:szCs w:val="23"/>
          <w:lang w:val="lv-LV"/>
        </w:rPr>
        <w:t xml:space="preserve"> pārkāpumiem izskata Ētikas komisija</w:t>
      </w:r>
      <w:r w:rsidR="001E2A3D" w:rsidRPr="00776276">
        <w:rPr>
          <w:rFonts w:ascii="Times New Roman" w:eastAsiaTheme="majorEastAsia" w:hAnsi="Times New Roman" w:cs="Times New Roman"/>
          <w:sz w:val="23"/>
          <w:szCs w:val="23"/>
          <w:lang w:val="lv-LV"/>
        </w:rPr>
        <w:t>.</w:t>
      </w:r>
    </w:p>
    <w:p w14:paraId="1A7796B8" w14:textId="77777777" w:rsidR="008D5BBB" w:rsidRPr="00776276" w:rsidRDefault="4FE20851" w:rsidP="008D5BBB">
      <w:pPr>
        <w:pStyle w:val="ListParagraph"/>
        <w:numPr>
          <w:ilvl w:val="1"/>
          <w:numId w:val="4"/>
        </w:numPr>
        <w:ind w:left="1037" w:hanging="680"/>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t>Iesniegumā par darbinieka pieļautajiem Kodeksa normu pārkāpumiem norāda vismaz:</w:t>
      </w:r>
    </w:p>
    <w:p w14:paraId="418C4FC5" w14:textId="52EAF2F6" w:rsidR="00DE4E7D" w:rsidRPr="00776276" w:rsidRDefault="4FE20851" w:rsidP="008D5BBB">
      <w:pPr>
        <w:pStyle w:val="ListParagraph"/>
        <w:numPr>
          <w:ilvl w:val="2"/>
          <w:numId w:val="4"/>
        </w:numPr>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t>pārkāpuma būtību un apstākļus;</w:t>
      </w:r>
    </w:p>
    <w:p w14:paraId="45911DB4" w14:textId="055A5818" w:rsidR="00DE4E7D" w:rsidRPr="00776276" w:rsidRDefault="4FE20851" w:rsidP="008D5BBB">
      <w:pPr>
        <w:pStyle w:val="ListParagraph"/>
        <w:numPr>
          <w:ilvl w:val="2"/>
          <w:numId w:val="4"/>
        </w:numPr>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t>faktus, kas apstiprina pārkāpumu un norādītos apstākļus;</w:t>
      </w:r>
    </w:p>
    <w:p w14:paraId="02CB3461" w14:textId="6564631D" w:rsidR="00DE4E7D" w:rsidRPr="00776276" w:rsidRDefault="4FE20851" w:rsidP="008D5BBB">
      <w:pPr>
        <w:pStyle w:val="ListParagraph"/>
        <w:numPr>
          <w:ilvl w:val="2"/>
          <w:numId w:val="4"/>
        </w:numPr>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t>pārkāpumā iesaistīto/-</w:t>
      </w:r>
      <w:proofErr w:type="spellStart"/>
      <w:r w:rsidRPr="00776276">
        <w:rPr>
          <w:rFonts w:ascii="Times New Roman" w:eastAsiaTheme="majorEastAsia" w:hAnsi="Times New Roman" w:cs="Times New Roman"/>
          <w:sz w:val="23"/>
          <w:szCs w:val="23"/>
          <w:lang w:val="lv-LV"/>
        </w:rPr>
        <w:t>ās</w:t>
      </w:r>
      <w:proofErr w:type="spellEnd"/>
      <w:r w:rsidRPr="00776276">
        <w:rPr>
          <w:rFonts w:ascii="Times New Roman" w:eastAsiaTheme="majorEastAsia" w:hAnsi="Times New Roman" w:cs="Times New Roman"/>
          <w:sz w:val="23"/>
          <w:szCs w:val="23"/>
          <w:lang w:val="lv-LV"/>
        </w:rPr>
        <w:t xml:space="preserve"> personu/-</w:t>
      </w:r>
      <w:proofErr w:type="spellStart"/>
      <w:r w:rsidRPr="00776276">
        <w:rPr>
          <w:rFonts w:ascii="Times New Roman" w:eastAsiaTheme="majorEastAsia" w:hAnsi="Times New Roman" w:cs="Times New Roman"/>
          <w:sz w:val="23"/>
          <w:szCs w:val="23"/>
          <w:lang w:val="lv-LV"/>
        </w:rPr>
        <w:t>as</w:t>
      </w:r>
      <w:proofErr w:type="spellEnd"/>
      <w:r w:rsidRPr="00776276">
        <w:rPr>
          <w:rFonts w:ascii="Times New Roman" w:eastAsiaTheme="majorEastAsia" w:hAnsi="Times New Roman" w:cs="Times New Roman"/>
          <w:sz w:val="23"/>
          <w:szCs w:val="23"/>
          <w:lang w:val="lv-LV"/>
        </w:rPr>
        <w:t>.</w:t>
      </w:r>
    </w:p>
    <w:p w14:paraId="0D467CA0" w14:textId="46180E18" w:rsidR="00721695" w:rsidRPr="00776276" w:rsidRDefault="00DE4E7D">
      <w:pPr>
        <w:pStyle w:val="ListParagraph"/>
        <w:numPr>
          <w:ilvl w:val="1"/>
          <w:numId w:val="4"/>
        </w:numPr>
        <w:ind w:left="1037" w:hanging="680"/>
        <w:jc w:val="both"/>
        <w:rPr>
          <w:rFonts w:ascii="Times New Roman" w:eastAsiaTheme="majorEastAsia" w:hAnsi="Times New Roman" w:cs="Times New Roman"/>
          <w:sz w:val="23"/>
          <w:szCs w:val="23"/>
          <w:lang w:val="lv-LV"/>
        </w:rPr>
      </w:pPr>
      <w:r w:rsidRPr="00776276">
        <w:rPr>
          <w:rFonts w:ascii="Times New Roman" w:eastAsiaTheme="majorEastAsia" w:hAnsi="Times New Roman" w:cs="Times New Roman"/>
          <w:sz w:val="23"/>
          <w:szCs w:val="23"/>
          <w:lang w:val="lv-LV"/>
        </w:rPr>
        <w:t>Ja saņemt</w:t>
      </w:r>
      <w:r w:rsidR="3065EA99" w:rsidRPr="00776276">
        <w:rPr>
          <w:rFonts w:ascii="Times New Roman" w:eastAsiaTheme="majorEastAsia" w:hAnsi="Times New Roman" w:cs="Times New Roman"/>
          <w:sz w:val="23"/>
          <w:szCs w:val="23"/>
          <w:lang w:val="lv-LV"/>
        </w:rPr>
        <w:t>s iesniegums vai</w:t>
      </w:r>
      <w:r w:rsidRPr="00776276">
        <w:rPr>
          <w:rFonts w:ascii="Times New Roman" w:eastAsiaTheme="majorEastAsia" w:hAnsi="Times New Roman" w:cs="Times New Roman"/>
          <w:sz w:val="23"/>
          <w:szCs w:val="23"/>
          <w:lang w:val="lv-LV"/>
        </w:rPr>
        <w:t xml:space="preserve"> sūdzība par Ētikas komisijas locekli, Ētikas komisijas loceklis, par kuru saņemta sūdzība, nepiedalās </w:t>
      </w:r>
      <w:r w:rsidR="006B4F99">
        <w:rPr>
          <w:rFonts w:ascii="Times New Roman" w:eastAsiaTheme="majorEastAsia" w:hAnsi="Times New Roman" w:cs="Times New Roman"/>
          <w:sz w:val="23"/>
          <w:szCs w:val="23"/>
          <w:lang w:val="lv-LV"/>
        </w:rPr>
        <w:t xml:space="preserve">šāda iesnieguma vai </w:t>
      </w:r>
      <w:r w:rsidRPr="00776276">
        <w:rPr>
          <w:rFonts w:ascii="Times New Roman" w:eastAsiaTheme="majorEastAsia" w:hAnsi="Times New Roman" w:cs="Times New Roman"/>
          <w:sz w:val="23"/>
          <w:szCs w:val="23"/>
          <w:lang w:val="lv-LV"/>
        </w:rPr>
        <w:t>sūdzības izskatīšanā.</w:t>
      </w:r>
    </w:p>
    <w:p w14:paraId="72F55F22" w14:textId="45BF3200" w:rsidR="79EA66FB" w:rsidRPr="00776276" w:rsidRDefault="79EA66FB">
      <w:pPr>
        <w:pStyle w:val="ListParagraph"/>
        <w:numPr>
          <w:ilvl w:val="1"/>
          <w:numId w:val="4"/>
        </w:numPr>
        <w:ind w:left="1037" w:hanging="680"/>
        <w:jc w:val="both"/>
        <w:rPr>
          <w:rFonts w:ascii="Times New Roman" w:eastAsia="Times New Roman" w:hAnsi="Times New Roman" w:cs="Times New Roman"/>
          <w:sz w:val="23"/>
          <w:szCs w:val="23"/>
          <w:lang w:val="lv-LV"/>
        </w:rPr>
      </w:pPr>
      <w:r w:rsidRPr="00776276">
        <w:rPr>
          <w:rFonts w:ascii="Times New Roman" w:eastAsia="Times New Roman" w:hAnsi="Times New Roman" w:cs="Times New Roman"/>
          <w:sz w:val="23"/>
          <w:szCs w:val="23"/>
          <w:lang w:val="lv-LV"/>
        </w:rPr>
        <w:t xml:space="preserve">LVĢMC nerada nelabvēlīgas sekas Darbiniekam, kurš </w:t>
      </w:r>
      <w:r w:rsidR="71FF0039" w:rsidRPr="00776276">
        <w:rPr>
          <w:rFonts w:ascii="Times New Roman" w:eastAsia="Times New Roman" w:hAnsi="Times New Roman" w:cs="Times New Roman"/>
          <w:sz w:val="23"/>
          <w:szCs w:val="23"/>
          <w:lang w:val="lv-LV"/>
        </w:rPr>
        <w:t>iesniedzis iesniegumu</w:t>
      </w:r>
      <w:r w:rsidRPr="00776276">
        <w:rPr>
          <w:rFonts w:ascii="Times New Roman" w:eastAsia="Times New Roman" w:hAnsi="Times New Roman" w:cs="Times New Roman"/>
          <w:sz w:val="23"/>
          <w:szCs w:val="23"/>
          <w:lang w:val="lv-LV"/>
        </w:rPr>
        <w:t xml:space="preserve"> par Ētikas kodeksā noteikto normu pārkāpumu</w:t>
      </w:r>
      <w:r w:rsidR="5A12228A" w:rsidRPr="00776276">
        <w:rPr>
          <w:rFonts w:ascii="Times New Roman" w:eastAsia="Times New Roman" w:hAnsi="Times New Roman" w:cs="Times New Roman"/>
          <w:sz w:val="23"/>
          <w:szCs w:val="23"/>
          <w:lang w:val="lv-LV"/>
        </w:rPr>
        <w:t>.</w:t>
      </w:r>
    </w:p>
    <w:p w14:paraId="164FBB4A" w14:textId="77777777" w:rsidR="008D5BBB" w:rsidRPr="00370CB5" w:rsidRDefault="008D5BBB" w:rsidP="008D5BBB">
      <w:pPr>
        <w:pStyle w:val="ListParagraph"/>
        <w:ind w:left="1037"/>
        <w:jc w:val="both"/>
        <w:rPr>
          <w:rFonts w:ascii="Times New Roman" w:eastAsia="Times New Roman" w:hAnsi="Times New Roman" w:cs="Times New Roman"/>
          <w:sz w:val="28"/>
          <w:szCs w:val="28"/>
          <w:lang w:val="lv-LV"/>
        </w:rPr>
      </w:pPr>
    </w:p>
    <w:p w14:paraId="5E67EA90" w14:textId="6DAF7598" w:rsidR="00DE4E7D" w:rsidRPr="006B4F99" w:rsidRDefault="2E0B8A4B" w:rsidP="008D5BBB">
      <w:pPr>
        <w:pStyle w:val="ListParagraph"/>
        <w:numPr>
          <w:ilvl w:val="0"/>
          <w:numId w:val="4"/>
        </w:numPr>
        <w:jc w:val="both"/>
        <w:rPr>
          <w:rFonts w:ascii="Times New Roman" w:hAnsi="Times New Roman" w:cs="Times New Roman"/>
          <w:b/>
          <w:bCs/>
          <w:sz w:val="23"/>
          <w:szCs w:val="23"/>
          <w:lang w:val="lv-LV"/>
        </w:rPr>
      </w:pPr>
      <w:r w:rsidRPr="006B4F99">
        <w:rPr>
          <w:rFonts w:ascii="Times New Roman" w:hAnsi="Times New Roman" w:cs="Times New Roman"/>
          <w:b/>
          <w:bCs/>
          <w:sz w:val="23"/>
          <w:szCs w:val="23"/>
          <w:lang w:val="lv-LV"/>
        </w:rPr>
        <w:t>Ētikas komisijas darbība</w:t>
      </w:r>
    </w:p>
    <w:p w14:paraId="5E0488B9" w14:textId="72472AD6" w:rsidR="00DE4E7D" w:rsidRPr="006B4F99" w:rsidRDefault="2E0B8A4B"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6B4F99">
        <w:rPr>
          <w:rFonts w:ascii="Times New Roman" w:eastAsia="Times New Roman" w:hAnsi="Times New Roman" w:cs="Times New Roman"/>
          <w:sz w:val="23"/>
          <w:szCs w:val="23"/>
          <w:lang w:val="lv-LV"/>
        </w:rPr>
        <w:t xml:space="preserve">Ētikas komisiju ar rīkojumu izveido LVĢMC </w:t>
      </w:r>
      <w:r w:rsidR="006B4F99">
        <w:rPr>
          <w:rFonts w:ascii="Times New Roman" w:eastAsia="Times New Roman" w:hAnsi="Times New Roman" w:cs="Times New Roman"/>
          <w:sz w:val="23"/>
          <w:szCs w:val="23"/>
          <w:lang w:val="lv-LV"/>
        </w:rPr>
        <w:t>V</w:t>
      </w:r>
      <w:r w:rsidRPr="006B4F99">
        <w:rPr>
          <w:rFonts w:ascii="Times New Roman" w:eastAsia="Times New Roman" w:hAnsi="Times New Roman" w:cs="Times New Roman"/>
          <w:sz w:val="23"/>
          <w:szCs w:val="23"/>
          <w:lang w:val="lv-LV"/>
        </w:rPr>
        <w:t xml:space="preserve">alde. </w:t>
      </w:r>
    </w:p>
    <w:p w14:paraId="574AF783" w14:textId="683AF246" w:rsidR="00DE4E7D" w:rsidRPr="006B4F99" w:rsidRDefault="2E0B8A4B"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6B4F99">
        <w:rPr>
          <w:rFonts w:ascii="Times New Roman" w:eastAsia="Times New Roman" w:hAnsi="Times New Roman" w:cs="Times New Roman"/>
          <w:sz w:val="23"/>
          <w:szCs w:val="23"/>
          <w:lang w:val="lv-LV"/>
        </w:rPr>
        <w:t>Ētikas komija tiek izveidota</w:t>
      </w:r>
      <w:r w:rsidR="7A4FDE10" w:rsidRPr="006B4F99">
        <w:rPr>
          <w:rFonts w:ascii="Times New Roman" w:eastAsia="Times New Roman" w:hAnsi="Times New Roman" w:cs="Times New Roman"/>
          <w:sz w:val="23"/>
          <w:szCs w:val="23"/>
          <w:lang w:val="lv-LV"/>
        </w:rPr>
        <w:t xml:space="preserve"> vismaz </w:t>
      </w:r>
      <w:r w:rsidR="3C264850" w:rsidRPr="006B4F99">
        <w:rPr>
          <w:rFonts w:ascii="Times New Roman" w:eastAsia="Times New Roman" w:hAnsi="Times New Roman" w:cs="Times New Roman"/>
          <w:sz w:val="23"/>
          <w:szCs w:val="23"/>
          <w:lang w:val="lv-LV"/>
        </w:rPr>
        <w:t>5 (</w:t>
      </w:r>
      <w:r w:rsidR="7A4FDE10" w:rsidRPr="006B4F99">
        <w:rPr>
          <w:rFonts w:ascii="Times New Roman" w:eastAsia="Times New Roman" w:hAnsi="Times New Roman" w:cs="Times New Roman"/>
          <w:sz w:val="23"/>
          <w:szCs w:val="23"/>
          <w:lang w:val="lv-LV"/>
        </w:rPr>
        <w:t>piecu</w:t>
      </w:r>
      <w:r w:rsidR="42FBDE33" w:rsidRPr="006B4F99">
        <w:rPr>
          <w:rFonts w:ascii="Times New Roman" w:eastAsia="Times New Roman" w:hAnsi="Times New Roman" w:cs="Times New Roman"/>
          <w:sz w:val="23"/>
          <w:szCs w:val="23"/>
          <w:lang w:val="lv-LV"/>
        </w:rPr>
        <w:t>)</w:t>
      </w:r>
      <w:r w:rsidR="7A4FDE10" w:rsidRPr="006B4F99">
        <w:rPr>
          <w:rFonts w:ascii="Times New Roman" w:eastAsia="Times New Roman" w:hAnsi="Times New Roman" w:cs="Times New Roman"/>
          <w:sz w:val="23"/>
          <w:szCs w:val="23"/>
          <w:lang w:val="lv-LV"/>
        </w:rPr>
        <w:t xml:space="preserve"> darbinieku sastāvā</w:t>
      </w:r>
      <w:r w:rsidR="65983E99" w:rsidRPr="006B4F99">
        <w:rPr>
          <w:rFonts w:ascii="Times New Roman" w:eastAsia="Times New Roman" w:hAnsi="Times New Roman" w:cs="Times New Roman"/>
          <w:sz w:val="23"/>
          <w:szCs w:val="23"/>
          <w:lang w:val="lv-LV"/>
        </w:rPr>
        <w:t>, no kuriem viens ir Ētikas komisijas priekšsēdētājs</w:t>
      </w:r>
      <w:r w:rsidR="7A4FDE10" w:rsidRPr="006B4F99">
        <w:rPr>
          <w:rFonts w:ascii="Times New Roman" w:eastAsia="Times New Roman" w:hAnsi="Times New Roman" w:cs="Times New Roman"/>
          <w:sz w:val="23"/>
          <w:szCs w:val="23"/>
          <w:lang w:val="lv-LV"/>
        </w:rPr>
        <w:t>.</w:t>
      </w:r>
      <w:r w:rsidR="6EF1DF38" w:rsidRPr="006B4F99">
        <w:rPr>
          <w:rFonts w:ascii="Times New Roman" w:eastAsia="Times New Roman" w:hAnsi="Times New Roman" w:cs="Times New Roman"/>
          <w:sz w:val="23"/>
          <w:szCs w:val="23"/>
          <w:lang w:val="lv-LV"/>
        </w:rPr>
        <w:t xml:space="preserve"> </w:t>
      </w:r>
    </w:p>
    <w:p w14:paraId="2053B290" w14:textId="149CF417" w:rsidR="00DE4E7D" w:rsidRPr="006B4F99" w:rsidRDefault="6B1DE795"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6B4F99">
        <w:rPr>
          <w:rFonts w:ascii="Times New Roman" w:eastAsia="Times New Roman" w:hAnsi="Times New Roman" w:cs="Times New Roman"/>
          <w:sz w:val="23"/>
          <w:szCs w:val="23"/>
          <w:lang w:val="lv-LV"/>
        </w:rPr>
        <w:t>Ētikas komisijas darbu vada un plāno Ētikas komisijas priekšsēdētājs</w:t>
      </w:r>
      <w:r w:rsidR="008D5BBB" w:rsidRPr="006B4F99">
        <w:rPr>
          <w:rFonts w:ascii="Times New Roman" w:eastAsia="Times New Roman" w:hAnsi="Times New Roman" w:cs="Times New Roman"/>
          <w:sz w:val="23"/>
          <w:szCs w:val="23"/>
          <w:lang w:val="lv-LV"/>
        </w:rPr>
        <w:t>.</w:t>
      </w:r>
    </w:p>
    <w:p w14:paraId="092F0377" w14:textId="4A8DBEE6" w:rsidR="00DE4E7D" w:rsidRPr="00A4268D" w:rsidRDefault="6B1DE795"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6B4F99">
        <w:rPr>
          <w:rFonts w:ascii="Times New Roman" w:eastAsia="Times New Roman" w:hAnsi="Times New Roman" w:cs="Times New Roman"/>
          <w:sz w:val="23"/>
          <w:szCs w:val="23"/>
          <w:lang w:val="lv-LV"/>
        </w:rPr>
        <w:t xml:space="preserve">Ētikas komisija nodrošina ētiska rakstura iesniegumu, domstarpību, konfliktu un sūdzību, </w:t>
      </w:r>
      <w:r w:rsidRPr="00A4268D">
        <w:rPr>
          <w:rFonts w:ascii="Times New Roman" w:eastAsia="Times New Roman" w:hAnsi="Times New Roman" w:cs="Times New Roman"/>
          <w:sz w:val="23"/>
          <w:szCs w:val="23"/>
          <w:lang w:val="lv-LV"/>
        </w:rPr>
        <w:t xml:space="preserve">ja tajos iesaistīti LVĢMC darbinieki, izskatīšanu </w:t>
      </w:r>
      <w:r w:rsidR="006B4F99" w:rsidRPr="00A4268D">
        <w:rPr>
          <w:rFonts w:ascii="Times New Roman" w:eastAsia="Times New Roman" w:hAnsi="Times New Roman" w:cs="Times New Roman"/>
          <w:sz w:val="23"/>
          <w:szCs w:val="23"/>
          <w:lang w:val="lv-LV"/>
        </w:rPr>
        <w:t xml:space="preserve">1 (viena) </w:t>
      </w:r>
      <w:r w:rsidRPr="00A4268D">
        <w:rPr>
          <w:rFonts w:ascii="Times New Roman" w:eastAsia="Times New Roman" w:hAnsi="Times New Roman" w:cs="Times New Roman"/>
          <w:sz w:val="23"/>
          <w:szCs w:val="23"/>
          <w:lang w:val="lv-LV"/>
        </w:rPr>
        <w:t xml:space="preserve">mēneša laikā no iesniegšanas dienas vai </w:t>
      </w:r>
      <w:r w:rsidR="006B4F99" w:rsidRPr="00A4268D">
        <w:rPr>
          <w:rFonts w:ascii="Times New Roman" w:eastAsia="Times New Roman" w:hAnsi="Times New Roman" w:cs="Times New Roman"/>
          <w:sz w:val="23"/>
          <w:szCs w:val="23"/>
          <w:lang w:val="lv-LV"/>
        </w:rPr>
        <w:t>V</w:t>
      </w:r>
      <w:r w:rsidRPr="00A4268D">
        <w:rPr>
          <w:rFonts w:ascii="Times New Roman" w:eastAsia="Times New Roman" w:hAnsi="Times New Roman" w:cs="Times New Roman"/>
          <w:sz w:val="23"/>
          <w:szCs w:val="23"/>
          <w:lang w:val="lv-LV"/>
        </w:rPr>
        <w:t>aldes vizētā dokumentā norādītajā termiņā</w:t>
      </w:r>
      <w:r w:rsidR="0158AB20" w:rsidRPr="00A4268D">
        <w:rPr>
          <w:rFonts w:ascii="Times New Roman" w:eastAsia="Times New Roman" w:hAnsi="Times New Roman" w:cs="Times New Roman"/>
          <w:sz w:val="23"/>
          <w:szCs w:val="23"/>
          <w:lang w:val="lv-LV"/>
        </w:rPr>
        <w:t xml:space="preserve"> (ja iesniegums iesniegts Valdei)</w:t>
      </w:r>
      <w:r w:rsidR="006B4F99" w:rsidRPr="00A4268D">
        <w:rPr>
          <w:rFonts w:ascii="Times New Roman" w:eastAsia="Times New Roman" w:hAnsi="Times New Roman" w:cs="Times New Roman"/>
          <w:sz w:val="23"/>
          <w:szCs w:val="23"/>
          <w:lang w:val="lv-LV"/>
        </w:rPr>
        <w:t>.</w:t>
      </w:r>
    </w:p>
    <w:p w14:paraId="494DCDB2" w14:textId="73D0408D" w:rsidR="00DE4E7D" w:rsidRPr="00A4268D" w:rsidRDefault="46BAB0E5"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 xml:space="preserve">Ētikas komisijas sēdi sasauc Ētikas komisijas priekšsēdētājs ne vēlāk kā </w:t>
      </w:r>
      <w:r w:rsidR="5B2D0679" w:rsidRPr="00A4268D">
        <w:rPr>
          <w:rFonts w:ascii="Times New Roman" w:eastAsia="Times New Roman" w:hAnsi="Times New Roman" w:cs="Times New Roman"/>
          <w:sz w:val="23"/>
          <w:szCs w:val="23"/>
          <w:lang w:val="lv-LV"/>
        </w:rPr>
        <w:t>5 (</w:t>
      </w:r>
      <w:r w:rsidRPr="00A4268D">
        <w:rPr>
          <w:rFonts w:ascii="Times New Roman" w:eastAsia="Times New Roman" w:hAnsi="Times New Roman" w:cs="Times New Roman"/>
          <w:sz w:val="23"/>
          <w:szCs w:val="23"/>
          <w:lang w:val="lv-LV"/>
        </w:rPr>
        <w:t>piecu</w:t>
      </w:r>
      <w:r w:rsidR="649444D4" w:rsidRPr="00A4268D">
        <w:rPr>
          <w:rFonts w:ascii="Times New Roman" w:eastAsia="Times New Roman" w:hAnsi="Times New Roman" w:cs="Times New Roman"/>
          <w:sz w:val="23"/>
          <w:szCs w:val="23"/>
          <w:lang w:val="lv-LV"/>
        </w:rPr>
        <w:t>)</w:t>
      </w:r>
      <w:r w:rsidRPr="00A4268D">
        <w:rPr>
          <w:rFonts w:ascii="Times New Roman" w:eastAsia="Times New Roman" w:hAnsi="Times New Roman" w:cs="Times New Roman"/>
          <w:sz w:val="23"/>
          <w:szCs w:val="23"/>
          <w:lang w:val="lv-LV"/>
        </w:rPr>
        <w:t xml:space="preserve"> darba dienu laikā pēc iesnieguma saņemšanas</w:t>
      </w:r>
      <w:r w:rsidR="008D5BBB" w:rsidRPr="00A4268D">
        <w:rPr>
          <w:rFonts w:ascii="Times New Roman" w:eastAsia="Times New Roman" w:hAnsi="Times New Roman" w:cs="Times New Roman"/>
          <w:sz w:val="23"/>
          <w:szCs w:val="23"/>
          <w:lang w:val="lv-LV"/>
        </w:rPr>
        <w:t>.</w:t>
      </w:r>
    </w:p>
    <w:p w14:paraId="27D9CC9B" w14:textId="761FB946" w:rsidR="00DE4E7D" w:rsidRPr="00A4268D" w:rsidRDefault="46BAB0E5"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Ētikas komisijai ir tiesības pieprasīt un saņemt 14 (četrpadsmit) dienu laikā no Sabiedrības darbiniekiem darbam nepieciešamo informāciju</w:t>
      </w:r>
      <w:r w:rsidR="008D5BBB" w:rsidRPr="00A4268D">
        <w:rPr>
          <w:rFonts w:ascii="Times New Roman" w:eastAsia="Times New Roman" w:hAnsi="Times New Roman" w:cs="Times New Roman"/>
          <w:sz w:val="23"/>
          <w:szCs w:val="23"/>
          <w:lang w:val="lv-LV"/>
        </w:rPr>
        <w:t>.</w:t>
      </w:r>
    </w:p>
    <w:p w14:paraId="39E0E71F" w14:textId="1FE6EC1E" w:rsidR="00DE4E7D" w:rsidRPr="00A4268D" w:rsidRDefault="46BAB0E5"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 xml:space="preserve">Ētikas komisija, ja tas ir nepieciešams, uz sēdi paskaidrojumu sniegšanai uzaicina personu, kura iesniegusi iesniegumu, un Darbinieku, par kuru iesniegts iesniegums, un Darbinieka, par kuru iesniegts iesniegums, struktūrvienības vadītāju. Darbinieka, par kuru iesniegts iesniegums, atteikšanās sadarboties ar Ētikas komisiju Ētikas kodeksā noteikto normu pārkāpuma lietas izskatīšanas procesā bez </w:t>
      </w:r>
      <w:r w:rsidR="66798C8D" w:rsidRPr="00A4268D">
        <w:rPr>
          <w:rFonts w:ascii="Times New Roman" w:eastAsia="Times New Roman" w:hAnsi="Times New Roman" w:cs="Times New Roman"/>
          <w:sz w:val="23"/>
          <w:szCs w:val="23"/>
          <w:lang w:val="lv-LV"/>
        </w:rPr>
        <w:t>pamatotiem argumentiem var tikt</w:t>
      </w:r>
      <w:r w:rsidRPr="00A4268D">
        <w:rPr>
          <w:rFonts w:ascii="Times New Roman" w:eastAsia="Times New Roman" w:hAnsi="Times New Roman" w:cs="Times New Roman"/>
          <w:sz w:val="23"/>
          <w:szCs w:val="23"/>
          <w:lang w:val="lv-LV"/>
        </w:rPr>
        <w:t xml:space="preserve"> uzskatīta par ētikas normu pārkāpumu</w:t>
      </w:r>
      <w:r w:rsidR="008D5BBB" w:rsidRPr="00A4268D">
        <w:rPr>
          <w:rFonts w:ascii="Times New Roman" w:eastAsia="Times New Roman" w:hAnsi="Times New Roman" w:cs="Times New Roman"/>
          <w:sz w:val="23"/>
          <w:szCs w:val="23"/>
          <w:lang w:val="lv-LV"/>
        </w:rPr>
        <w:t>.</w:t>
      </w:r>
    </w:p>
    <w:p w14:paraId="136CE8B4" w14:textId="5D8A2238" w:rsidR="00DE4E7D" w:rsidRPr="00A4268D" w:rsidRDefault="5F528953"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 xml:space="preserve">Nepieciešamības gadījumā Ētikas komisija darbam </w:t>
      </w:r>
      <w:r w:rsidR="00A4268D" w:rsidRPr="00A4268D">
        <w:rPr>
          <w:rFonts w:ascii="Times New Roman" w:eastAsia="Times New Roman" w:hAnsi="Times New Roman" w:cs="Times New Roman"/>
          <w:sz w:val="23"/>
          <w:szCs w:val="23"/>
          <w:lang w:val="lv-LV"/>
        </w:rPr>
        <w:t xml:space="preserve">Ētikas </w:t>
      </w:r>
      <w:r w:rsidRPr="00A4268D">
        <w:rPr>
          <w:rFonts w:ascii="Times New Roman" w:eastAsia="Times New Roman" w:hAnsi="Times New Roman" w:cs="Times New Roman"/>
          <w:sz w:val="23"/>
          <w:szCs w:val="23"/>
          <w:lang w:val="lv-LV"/>
        </w:rPr>
        <w:t>komisijā var piesaistīt citas kompetentas personas un saņemt to atzinumu</w:t>
      </w:r>
      <w:r w:rsidR="008D5BBB" w:rsidRPr="00A4268D">
        <w:rPr>
          <w:rFonts w:ascii="Times New Roman" w:eastAsia="Times New Roman" w:hAnsi="Times New Roman" w:cs="Times New Roman"/>
          <w:sz w:val="23"/>
          <w:szCs w:val="23"/>
          <w:lang w:val="lv-LV"/>
        </w:rPr>
        <w:t>.</w:t>
      </w:r>
    </w:p>
    <w:p w14:paraId="0B78B71F" w14:textId="25353E7F" w:rsidR="008D5BBB" w:rsidRPr="00A4268D" w:rsidRDefault="5F528953"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Ētikas komisijas sēdes ir slēgtas un tiek protokolētas</w:t>
      </w:r>
      <w:r w:rsidR="008D5BBB" w:rsidRPr="00A4268D">
        <w:rPr>
          <w:rFonts w:ascii="Times New Roman" w:eastAsia="Times New Roman" w:hAnsi="Times New Roman" w:cs="Times New Roman"/>
          <w:sz w:val="23"/>
          <w:szCs w:val="23"/>
          <w:lang w:val="lv-LV"/>
        </w:rPr>
        <w:t>.</w:t>
      </w:r>
    </w:p>
    <w:p w14:paraId="0EA8C836" w14:textId="21EAB623" w:rsidR="008D5BBB" w:rsidRPr="00A4268D" w:rsidRDefault="5F528953"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 xml:space="preserve">Ētikas komisija pieņem savus lēmumus ar vienkāršu klātesošo balsu vairākumu, bet pie vienāda balsu skaita izšķirošā balss </w:t>
      </w:r>
      <w:r w:rsidR="00A4268D" w:rsidRPr="00A4268D">
        <w:rPr>
          <w:rFonts w:ascii="Times New Roman" w:eastAsia="Times New Roman" w:hAnsi="Times New Roman" w:cs="Times New Roman"/>
          <w:sz w:val="23"/>
          <w:szCs w:val="23"/>
          <w:lang w:val="lv-LV"/>
        </w:rPr>
        <w:t>ir</w:t>
      </w:r>
      <w:r w:rsidRPr="00A4268D">
        <w:rPr>
          <w:rFonts w:ascii="Times New Roman" w:eastAsia="Times New Roman" w:hAnsi="Times New Roman" w:cs="Times New Roman"/>
          <w:sz w:val="23"/>
          <w:szCs w:val="23"/>
          <w:lang w:val="lv-LV"/>
        </w:rPr>
        <w:t xml:space="preserve"> </w:t>
      </w:r>
      <w:r w:rsidR="00A4268D" w:rsidRPr="00A4268D">
        <w:rPr>
          <w:rFonts w:ascii="Times New Roman" w:eastAsia="Times New Roman" w:hAnsi="Times New Roman" w:cs="Times New Roman"/>
          <w:sz w:val="23"/>
          <w:szCs w:val="23"/>
          <w:lang w:val="lv-LV"/>
        </w:rPr>
        <w:t xml:space="preserve">Ētikas </w:t>
      </w:r>
      <w:r w:rsidRPr="00A4268D">
        <w:rPr>
          <w:rFonts w:ascii="Times New Roman" w:eastAsia="Times New Roman" w:hAnsi="Times New Roman" w:cs="Times New Roman"/>
          <w:sz w:val="23"/>
          <w:szCs w:val="23"/>
          <w:lang w:val="lv-LV"/>
        </w:rPr>
        <w:t>komisijas priekšsēdētājam. Komisijas darbā pieaicinātām personām ir tikai padomdevēja tiesības</w:t>
      </w:r>
      <w:r w:rsidR="008D5BBB" w:rsidRPr="00A4268D">
        <w:rPr>
          <w:rFonts w:ascii="Times New Roman" w:eastAsia="Times New Roman" w:hAnsi="Times New Roman" w:cs="Times New Roman"/>
          <w:sz w:val="23"/>
          <w:szCs w:val="23"/>
          <w:lang w:val="lv-LV"/>
        </w:rPr>
        <w:t>.</w:t>
      </w:r>
    </w:p>
    <w:p w14:paraId="76F445E6" w14:textId="549F4CF0" w:rsidR="008D5BBB" w:rsidRPr="00A4268D" w:rsidRDefault="5F528953"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Ētikas komisijas loceklis nevar piedalīties Ētikas komisijas sēdē, ja viņš tieši vai netieši personīgi ir ieinteresēts Ētikas kodeksā noteikto normu pārkāpuma izskatīšanā</w:t>
      </w:r>
      <w:r w:rsidR="008D5BBB" w:rsidRPr="00A4268D">
        <w:rPr>
          <w:rFonts w:ascii="Times New Roman" w:eastAsia="Times New Roman" w:hAnsi="Times New Roman" w:cs="Times New Roman"/>
          <w:sz w:val="23"/>
          <w:szCs w:val="23"/>
          <w:lang w:val="lv-LV"/>
        </w:rPr>
        <w:t>.</w:t>
      </w:r>
    </w:p>
    <w:p w14:paraId="0D0FA122" w14:textId="7CDE819D" w:rsidR="00DE4E7D" w:rsidRPr="00A4268D" w:rsidRDefault="5F528953"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 xml:space="preserve">Atkarībā no ētiskas rīcības pamatprincipu pārkāpuma rakstura Ētikas komisija </w:t>
      </w:r>
      <w:r w:rsidR="02FF7CE7" w:rsidRPr="00A4268D">
        <w:rPr>
          <w:rFonts w:ascii="Times New Roman" w:eastAsia="Times New Roman" w:hAnsi="Times New Roman" w:cs="Times New Roman"/>
          <w:sz w:val="23"/>
          <w:szCs w:val="23"/>
          <w:lang w:val="lv-LV"/>
        </w:rPr>
        <w:t>var sniegt priekšlikumus</w:t>
      </w:r>
      <w:r w:rsidRPr="00A4268D">
        <w:rPr>
          <w:rFonts w:ascii="Times New Roman" w:eastAsia="Times New Roman" w:hAnsi="Times New Roman" w:cs="Times New Roman"/>
          <w:sz w:val="23"/>
          <w:szCs w:val="23"/>
          <w:lang w:val="lv-LV"/>
        </w:rPr>
        <w:t xml:space="preserve"> </w:t>
      </w:r>
      <w:r w:rsidR="27D534DB" w:rsidRPr="00A4268D">
        <w:rPr>
          <w:rFonts w:ascii="Times New Roman" w:eastAsia="Times New Roman" w:hAnsi="Times New Roman" w:cs="Times New Roman"/>
          <w:sz w:val="23"/>
          <w:szCs w:val="23"/>
          <w:lang w:val="lv-LV"/>
        </w:rPr>
        <w:t>atbildīgajam valdes loceklim saska</w:t>
      </w:r>
      <w:r w:rsidR="426452B5" w:rsidRPr="00A4268D">
        <w:rPr>
          <w:rFonts w:ascii="Times New Roman" w:eastAsia="Times New Roman" w:hAnsi="Times New Roman" w:cs="Times New Roman"/>
          <w:sz w:val="23"/>
          <w:szCs w:val="23"/>
          <w:lang w:val="lv-LV"/>
        </w:rPr>
        <w:t>ņā</w:t>
      </w:r>
      <w:r w:rsidR="27D534DB" w:rsidRPr="00A4268D">
        <w:rPr>
          <w:rFonts w:ascii="Times New Roman" w:eastAsia="Times New Roman" w:hAnsi="Times New Roman" w:cs="Times New Roman"/>
          <w:sz w:val="23"/>
          <w:szCs w:val="23"/>
          <w:lang w:val="lv-LV"/>
        </w:rPr>
        <w:t xml:space="preserve"> ar valdes savstarpējo pilnvarojumu,</w:t>
      </w:r>
      <w:r w:rsidRPr="00A4268D">
        <w:rPr>
          <w:rFonts w:ascii="Times New Roman" w:eastAsia="Times New Roman" w:hAnsi="Times New Roman" w:cs="Times New Roman"/>
          <w:sz w:val="23"/>
          <w:szCs w:val="23"/>
          <w:lang w:val="lv-LV"/>
        </w:rPr>
        <w:t xml:space="preserve"> par </w:t>
      </w:r>
      <w:r w:rsidRPr="00A4268D">
        <w:rPr>
          <w:rFonts w:ascii="Times New Roman" w:eastAsia="Times New Roman" w:hAnsi="Times New Roman" w:cs="Times New Roman"/>
          <w:sz w:val="23"/>
          <w:szCs w:val="23"/>
          <w:lang w:val="lv-LV"/>
        </w:rPr>
        <w:lastRenderedPageBreak/>
        <w:t xml:space="preserve">disciplinārsoda piemērošanu Darbiniekam, kurš pārkāpis Ētikas kodeksa normas, </w:t>
      </w:r>
      <w:r w:rsidR="42877F14" w:rsidRPr="00A4268D">
        <w:rPr>
          <w:rFonts w:ascii="Times New Roman" w:eastAsia="Times New Roman" w:hAnsi="Times New Roman" w:cs="Times New Roman"/>
          <w:sz w:val="23"/>
          <w:szCs w:val="23"/>
          <w:lang w:val="lv-LV"/>
        </w:rPr>
        <w:t xml:space="preserve">vai norādes, ja Darbinieka pārkāpuma izskatīšanā ir konstatējama rīcība, kas var </w:t>
      </w:r>
      <w:r w:rsidR="4925830C" w:rsidRPr="00A4268D">
        <w:rPr>
          <w:rFonts w:ascii="Times New Roman" w:eastAsia="Times New Roman" w:hAnsi="Times New Roman" w:cs="Times New Roman"/>
          <w:sz w:val="23"/>
          <w:szCs w:val="23"/>
          <w:lang w:val="lv-LV"/>
        </w:rPr>
        <w:t>atbilst darba devēja</w:t>
      </w:r>
      <w:r w:rsidRPr="00A4268D">
        <w:rPr>
          <w:rFonts w:ascii="Times New Roman" w:eastAsia="Times New Roman" w:hAnsi="Times New Roman" w:cs="Times New Roman"/>
          <w:sz w:val="23"/>
          <w:szCs w:val="23"/>
          <w:lang w:val="lv-LV"/>
        </w:rPr>
        <w:t xml:space="preserve"> uzticības zaudē</w:t>
      </w:r>
      <w:r w:rsidR="17D3F946" w:rsidRPr="00A4268D">
        <w:rPr>
          <w:rFonts w:ascii="Times New Roman" w:eastAsia="Times New Roman" w:hAnsi="Times New Roman" w:cs="Times New Roman"/>
          <w:sz w:val="23"/>
          <w:szCs w:val="23"/>
          <w:lang w:val="lv-LV"/>
        </w:rPr>
        <w:t>šanai (saskaņā ar</w:t>
      </w:r>
      <w:r w:rsidRPr="00A4268D">
        <w:rPr>
          <w:rFonts w:ascii="Times New Roman" w:eastAsia="Times New Roman" w:hAnsi="Times New Roman" w:cs="Times New Roman"/>
          <w:sz w:val="23"/>
          <w:szCs w:val="23"/>
          <w:lang w:val="lv-LV"/>
        </w:rPr>
        <w:t xml:space="preserve"> Darba likuma 101.panta pirmās daļas</w:t>
      </w:r>
      <w:r w:rsidR="33D40965" w:rsidRPr="00A4268D">
        <w:rPr>
          <w:rFonts w:ascii="Times New Roman" w:eastAsia="Times New Roman" w:hAnsi="Times New Roman" w:cs="Times New Roman"/>
          <w:sz w:val="23"/>
          <w:szCs w:val="23"/>
          <w:lang w:val="lv-LV"/>
        </w:rPr>
        <w:t xml:space="preserve"> 2</w:t>
      </w:r>
      <w:r w:rsidRPr="00A4268D">
        <w:rPr>
          <w:rFonts w:ascii="Times New Roman" w:eastAsia="Times New Roman" w:hAnsi="Times New Roman" w:cs="Times New Roman"/>
          <w:sz w:val="23"/>
          <w:szCs w:val="23"/>
          <w:lang w:val="lv-LV"/>
        </w:rPr>
        <w:t>.punktu “darbinieks, veicot darbu, rīkojies pretēji labiem tikumiem, un šāda rīcība nav savienojama ar darba tiesisko attiecību turpināšanu”</w:t>
      </w:r>
      <w:r w:rsidR="008D5BBB" w:rsidRPr="00A4268D">
        <w:rPr>
          <w:rFonts w:ascii="Times New Roman" w:eastAsia="Times New Roman" w:hAnsi="Times New Roman" w:cs="Times New Roman"/>
          <w:sz w:val="23"/>
          <w:szCs w:val="23"/>
          <w:lang w:val="lv-LV"/>
        </w:rPr>
        <w:t>.</w:t>
      </w:r>
    </w:p>
    <w:p w14:paraId="413C8405" w14:textId="64203ED3" w:rsidR="00DE4E7D" w:rsidRPr="00A4268D" w:rsidRDefault="3DA82F20"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Ētikas komisija savā darbībā ievēro konfidencialitāti.</w:t>
      </w:r>
    </w:p>
    <w:p w14:paraId="70467FFE" w14:textId="17FF52B1" w:rsidR="00DE4E7D" w:rsidRPr="00A4268D" w:rsidRDefault="3DA82F20" w:rsidP="008D5BBB">
      <w:pPr>
        <w:pStyle w:val="ListParagraph"/>
        <w:numPr>
          <w:ilvl w:val="1"/>
          <w:numId w:val="4"/>
        </w:numPr>
        <w:ind w:left="1037" w:hanging="680"/>
        <w:jc w:val="both"/>
        <w:rPr>
          <w:rFonts w:ascii="Times New Roman" w:eastAsia="Times New Roman" w:hAnsi="Times New Roman" w:cs="Times New Roman"/>
          <w:sz w:val="23"/>
          <w:szCs w:val="23"/>
          <w:lang w:val="lv-LV"/>
        </w:rPr>
      </w:pPr>
      <w:r w:rsidRPr="00A4268D">
        <w:rPr>
          <w:rFonts w:ascii="Times New Roman" w:eastAsia="Times New Roman" w:hAnsi="Times New Roman" w:cs="Times New Roman"/>
          <w:sz w:val="23"/>
          <w:szCs w:val="23"/>
          <w:lang w:val="lv-LV"/>
        </w:rPr>
        <w:t>Ētikas komisija par pieņemtajiem lēmumiem informē Valdi</w:t>
      </w:r>
      <w:r w:rsidR="7ADB167A" w:rsidRPr="00A4268D">
        <w:rPr>
          <w:rFonts w:ascii="Times New Roman" w:eastAsia="Times New Roman" w:hAnsi="Times New Roman" w:cs="Times New Roman"/>
          <w:sz w:val="23"/>
          <w:szCs w:val="23"/>
          <w:lang w:val="lv-LV"/>
        </w:rPr>
        <w:t xml:space="preserve"> ne retāk kā </w:t>
      </w:r>
      <w:r w:rsidR="00A4268D" w:rsidRPr="00A4268D">
        <w:rPr>
          <w:rFonts w:ascii="Times New Roman" w:eastAsia="Times New Roman" w:hAnsi="Times New Roman" w:cs="Times New Roman"/>
          <w:sz w:val="23"/>
          <w:szCs w:val="23"/>
          <w:lang w:val="lv-LV"/>
        </w:rPr>
        <w:t>1 (</w:t>
      </w:r>
      <w:r w:rsidR="7ADB167A" w:rsidRPr="00A4268D">
        <w:rPr>
          <w:rFonts w:ascii="Times New Roman" w:eastAsia="Times New Roman" w:hAnsi="Times New Roman" w:cs="Times New Roman"/>
          <w:sz w:val="23"/>
          <w:szCs w:val="23"/>
          <w:lang w:val="lv-LV"/>
        </w:rPr>
        <w:t>vienu</w:t>
      </w:r>
      <w:r w:rsidR="00A4268D" w:rsidRPr="00A4268D">
        <w:rPr>
          <w:rFonts w:ascii="Times New Roman" w:eastAsia="Times New Roman" w:hAnsi="Times New Roman" w:cs="Times New Roman"/>
          <w:sz w:val="23"/>
          <w:szCs w:val="23"/>
          <w:lang w:val="lv-LV"/>
        </w:rPr>
        <w:t>)</w:t>
      </w:r>
      <w:r w:rsidR="7ADB167A" w:rsidRPr="00A4268D">
        <w:rPr>
          <w:rFonts w:ascii="Times New Roman" w:eastAsia="Times New Roman" w:hAnsi="Times New Roman" w:cs="Times New Roman"/>
          <w:sz w:val="23"/>
          <w:szCs w:val="23"/>
          <w:lang w:val="lv-LV"/>
        </w:rPr>
        <w:t xml:space="preserve"> reizi gadā, iesniedzot pārskatu</w:t>
      </w:r>
      <w:r w:rsidRPr="00A4268D">
        <w:rPr>
          <w:rFonts w:ascii="Times New Roman" w:eastAsia="Times New Roman" w:hAnsi="Times New Roman" w:cs="Times New Roman"/>
          <w:sz w:val="23"/>
          <w:szCs w:val="23"/>
          <w:lang w:val="lv-LV"/>
        </w:rPr>
        <w:t>.</w:t>
      </w:r>
    </w:p>
    <w:p w14:paraId="4EF1708F" w14:textId="750ABA58" w:rsidR="00DE4E7D" w:rsidRPr="00327E89" w:rsidRDefault="00DE4E7D" w:rsidP="37EF5375">
      <w:pPr>
        <w:pStyle w:val="ListParagraph"/>
        <w:ind w:left="1151"/>
        <w:jc w:val="both"/>
        <w:rPr>
          <w:rFonts w:ascii="Times New Roman" w:eastAsiaTheme="majorEastAsia" w:hAnsi="Times New Roman" w:cs="Times New Roman"/>
          <w:sz w:val="23"/>
          <w:szCs w:val="23"/>
          <w:lang w:val="lv-LV"/>
        </w:rPr>
      </w:pPr>
    </w:p>
    <w:p w14:paraId="08643E84" w14:textId="5FDAA8F7" w:rsidR="00721695" w:rsidRPr="00327E89" w:rsidRDefault="00721695">
      <w:pPr>
        <w:pStyle w:val="ListParagraph"/>
        <w:numPr>
          <w:ilvl w:val="0"/>
          <w:numId w:val="4"/>
        </w:numPr>
        <w:jc w:val="both"/>
        <w:rPr>
          <w:rFonts w:ascii="Times New Roman" w:hAnsi="Times New Roman" w:cs="Times New Roman"/>
          <w:b/>
          <w:bCs/>
          <w:sz w:val="23"/>
          <w:szCs w:val="23"/>
          <w:lang w:val="lv-LV"/>
        </w:rPr>
      </w:pPr>
      <w:r w:rsidRPr="00327E89">
        <w:rPr>
          <w:rFonts w:ascii="Times New Roman" w:hAnsi="Times New Roman" w:cs="Times New Roman"/>
          <w:b/>
          <w:bCs/>
          <w:sz w:val="23"/>
          <w:szCs w:val="23"/>
          <w:lang w:val="lv-LV"/>
        </w:rPr>
        <w:t>Noslēguma jautājumi</w:t>
      </w:r>
    </w:p>
    <w:p w14:paraId="6D171473" w14:textId="0527C339" w:rsidR="00721695" w:rsidRPr="00370CB5" w:rsidRDefault="00721695">
      <w:pPr>
        <w:pStyle w:val="ListParagraph"/>
        <w:numPr>
          <w:ilvl w:val="1"/>
          <w:numId w:val="4"/>
        </w:numPr>
        <w:ind w:left="1037" w:hanging="680"/>
        <w:jc w:val="both"/>
        <w:rPr>
          <w:rFonts w:ascii="Times New Roman" w:eastAsiaTheme="majorEastAsia" w:hAnsi="Times New Roman" w:cs="Times New Roman"/>
          <w:sz w:val="23"/>
          <w:szCs w:val="23"/>
          <w:lang w:val="lv-LV"/>
        </w:rPr>
      </w:pPr>
      <w:r w:rsidRPr="00370CB5">
        <w:rPr>
          <w:rFonts w:ascii="Times New Roman" w:eastAsiaTheme="majorEastAsia" w:hAnsi="Times New Roman" w:cs="Times New Roman"/>
          <w:sz w:val="23"/>
          <w:szCs w:val="23"/>
          <w:lang w:val="lv-LV"/>
        </w:rPr>
        <w:t xml:space="preserve">Ar šī </w:t>
      </w:r>
      <w:r w:rsidR="00DE4E7D" w:rsidRPr="00370CB5">
        <w:rPr>
          <w:rFonts w:ascii="Times New Roman" w:eastAsiaTheme="majorEastAsia" w:hAnsi="Times New Roman" w:cs="Times New Roman"/>
          <w:sz w:val="23"/>
          <w:szCs w:val="23"/>
          <w:lang w:val="lv-LV"/>
        </w:rPr>
        <w:t>Kodeksa</w:t>
      </w:r>
      <w:r w:rsidRPr="00370CB5">
        <w:rPr>
          <w:rFonts w:ascii="Times New Roman" w:eastAsiaTheme="majorEastAsia" w:hAnsi="Times New Roman" w:cs="Times New Roman"/>
          <w:sz w:val="23"/>
          <w:szCs w:val="23"/>
          <w:lang w:val="lv-LV"/>
        </w:rPr>
        <w:t xml:space="preserve"> spēkā stāšanos spēku zaudē ar </w:t>
      </w:r>
      <w:r w:rsidR="00DE4E7D" w:rsidRPr="00370CB5">
        <w:rPr>
          <w:rFonts w:ascii="Times New Roman" w:eastAsiaTheme="majorEastAsia" w:hAnsi="Times New Roman" w:cs="Times New Roman"/>
          <w:sz w:val="23"/>
          <w:szCs w:val="23"/>
          <w:lang w:val="lv-LV"/>
        </w:rPr>
        <w:t>2018. gada 19.jūnijā valdes lēmumu Nr. 14 (protokols Nr. 17/2018)</w:t>
      </w:r>
      <w:r w:rsidR="3F759598" w:rsidRPr="00370CB5">
        <w:rPr>
          <w:rFonts w:ascii="Times New Roman" w:eastAsiaTheme="majorEastAsia" w:hAnsi="Times New Roman" w:cs="Times New Roman"/>
          <w:sz w:val="23"/>
          <w:szCs w:val="23"/>
          <w:lang w:val="lv-LV"/>
        </w:rPr>
        <w:t xml:space="preserve"> </w:t>
      </w:r>
      <w:r w:rsidRPr="00370CB5">
        <w:rPr>
          <w:rFonts w:ascii="Times New Roman" w:eastAsiaTheme="majorEastAsia" w:hAnsi="Times New Roman" w:cs="Times New Roman"/>
          <w:sz w:val="23"/>
          <w:szCs w:val="23"/>
          <w:lang w:val="lv-LV"/>
        </w:rPr>
        <w:t xml:space="preserve">apstiprinātais “VSIA „Latvijas Vides, ģeoloģijas un meteoroloģijas centrs” </w:t>
      </w:r>
      <w:r w:rsidR="00DE4E7D" w:rsidRPr="00370CB5">
        <w:rPr>
          <w:rFonts w:ascii="Times New Roman" w:eastAsiaTheme="majorEastAsia" w:hAnsi="Times New Roman" w:cs="Times New Roman"/>
          <w:sz w:val="23"/>
          <w:szCs w:val="23"/>
          <w:lang w:val="lv-LV"/>
        </w:rPr>
        <w:t>Ētikas kodekss</w:t>
      </w:r>
      <w:r w:rsidRPr="00370CB5">
        <w:rPr>
          <w:rFonts w:ascii="Times New Roman" w:eastAsiaTheme="majorEastAsia" w:hAnsi="Times New Roman" w:cs="Times New Roman"/>
          <w:sz w:val="23"/>
          <w:szCs w:val="23"/>
          <w:lang w:val="lv-LV"/>
        </w:rPr>
        <w:t>”.</w:t>
      </w:r>
    </w:p>
    <w:p w14:paraId="3EB78F81" w14:textId="77080F63" w:rsidR="00370CB5" w:rsidRPr="00370CB5" w:rsidRDefault="00370CB5">
      <w:pPr>
        <w:pStyle w:val="ListParagraph"/>
        <w:numPr>
          <w:ilvl w:val="1"/>
          <w:numId w:val="4"/>
        </w:numPr>
        <w:ind w:left="1037" w:hanging="680"/>
        <w:jc w:val="both"/>
        <w:rPr>
          <w:rFonts w:ascii="Times New Roman" w:eastAsiaTheme="majorEastAsia" w:hAnsi="Times New Roman" w:cs="Times New Roman"/>
          <w:sz w:val="23"/>
          <w:szCs w:val="23"/>
          <w:lang w:val="lv-LV"/>
        </w:rPr>
      </w:pPr>
      <w:r w:rsidRPr="00370CB5">
        <w:rPr>
          <w:rFonts w:ascii="Times New Roman" w:eastAsia="Times New Roman" w:hAnsi="Times New Roman" w:cs="Times New Roman"/>
          <w:sz w:val="23"/>
          <w:szCs w:val="23"/>
          <w:lang w:val="lv-LV" w:eastAsia="lv-LV"/>
        </w:rPr>
        <w:t>Ētikas kodekss tiek pārskatīts ne retāk kā reizi 3 (trīs) gados un pēc nepieciešamības aktualizēts.</w:t>
      </w:r>
    </w:p>
    <w:sectPr w:rsidR="00370CB5" w:rsidRPr="00370CB5" w:rsidSect="00042F71">
      <w:headerReference w:type="even" r:id="rId10"/>
      <w:headerReference w:type="default" r:id="rId11"/>
      <w:footerReference w:type="even" r:id="rId12"/>
      <w:footerReference w:type="default" r:id="rId13"/>
      <w:headerReference w:type="first" r:id="rId14"/>
      <w:footerReference w:type="first" r:id="rId15"/>
      <w:type w:val="nextColumn"/>
      <w:pgSz w:w="12240" w:h="15840" w:code="1"/>
      <w:pgMar w:top="1280" w:right="1134" w:bottom="851"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D6BED" w14:textId="77777777" w:rsidR="00EB7246" w:rsidRDefault="00EB7246" w:rsidP="0040089D">
      <w:pPr>
        <w:spacing w:after="0" w:line="240" w:lineRule="auto"/>
      </w:pPr>
      <w:r>
        <w:separator/>
      </w:r>
    </w:p>
    <w:p w14:paraId="3F425DE8" w14:textId="77777777" w:rsidR="00EB7246" w:rsidRDefault="00EB7246"/>
  </w:endnote>
  <w:endnote w:type="continuationSeparator" w:id="0">
    <w:p w14:paraId="17EC7514" w14:textId="77777777" w:rsidR="00EB7246" w:rsidRDefault="00EB7246" w:rsidP="0040089D">
      <w:pPr>
        <w:spacing w:after="0" w:line="240" w:lineRule="auto"/>
      </w:pPr>
      <w:r>
        <w:continuationSeparator/>
      </w:r>
    </w:p>
    <w:p w14:paraId="65542F8B" w14:textId="77777777" w:rsidR="00EB7246" w:rsidRDefault="00EB7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23EF" w14:textId="77777777" w:rsidR="00B46F51" w:rsidRDefault="00B46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C14B" w14:textId="77777777" w:rsidR="006F22B1" w:rsidRDefault="006F22B1" w:rsidP="006F22B1">
    <w:pPr>
      <w:pBdr>
        <w:top w:val="single" w:sz="4" w:space="5" w:color="auto"/>
      </w:pBdr>
      <w:spacing w:after="0"/>
      <w:rPr>
        <w:rFonts w:ascii="Times New Roman" w:hAnsi="Times New Roman"/>
        <w:color w:val="000000" w:themeColor="text1"/>
        <w:sz w:val="20"/>
        <w:lang w:val="lv-LV"/>
      </w:rPr>
    </w:pPr>
    <w:r>
      <w:rPr>
        <w:rFonts w:ascii="Times New Roman" w:hAnsi="Times New Roman"/>
        <w:color w:val="000000" w:themeColor="text1"/>
        <w:sz w:val="20"/>
        <w:lang w:val="lv-LV"/>
      </w:rPr>
      <w:t xml:space="preserve">VSIA </w:t>
    </w:r>
    <w:r>
      <w:rPr>
        <w:rFonts w:ascii="Times New Roman" w:hAnsi="Times New Roman" w:cs="Times New Roman"/>
        <w:color w:val="000000" w:themeColor="text1"/>
        <w:sz w:val="20"/>
        <w:szCs w:val="20"/>
        <w:lang w:val="lv-LV"/>
      </w:rPr>
      <w:t>“</w:t>
    </w:r>
    <w:r>
      <w:rPr>
        <w:rFonts w:ascii="Times New Roman" w:hAnsi="Times New Roman"/>
        <w:color w:val="000000" w:themeColor="text1"/>
        <w:sz w:val="20"/>
        <w:lang w:val="lv-LV"/>
      </w:rPr>
      <w:t xml:space="preserve">Latvijas </w:t>
    </w:r>
    <w:r>
      <w:rPr>
        <w:rFonts w:ascii="Times New Roman" w:hAnsi="Times New Roman" w:cs="Times New Roman"/>
        <w:color w:val="000000" w:themeColor="text1"/>
        <w:sz w:val="20"/>
        <w:szCs w:val="20"/>
        <w:lang w:val="lv-LV"/>
      </w:rPr>
      <w:t>Vides</w:t>
    </w:r>
    <w:r>
      <w:rPr>
        <w:rFonts w:ascii="Times New Roman" w:hAnsi="Times New Roman"/>
        <w:color w:val="000000" w:themeColor="text1"/>
        <w:sz w:val="20"/>
        <w:lang w:val="lv-LV"/>
      </w:rPr>
      <w:t>, ģeoloģijas un meteoroloģijas centrs” īpašums. Tālāka izplatīšana atļauta tikai saskaņojot ar vadību!</w:t>
    </w:r>
  </w:p>
  <w:p w14:paraId="039F26E6" w14:textId="77777777" w:rsidR="006F22B1" w:rsidRDefault="006F2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40" w14:textId="77777777" w:rsidR="00B46F51" w:rsidRDefault="00B46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9F8C1" w14:textId="77777777" w:rsidR="00EB7246" w:rsidRDefault="00EB7246" w:rsidP="0040089D">
      <w:pPr>
        <w:spacing w:after="0" w:line="240" w:lineRule="auto"/>
      </w:pPr>
      <w:r>
        <w:separator/>
      </w:r>
    </w:p>
    <w:p w14:paraId="35A8D2B7" w14:textId="77777777" w:rsidR="00EB7246" w:rsidRDefault="00EB7246"/>
  </w:footnote>
  <w:footnote w:type="continuationSeparator" w:id="0">
    <w:p w14:paraId="6311E9DA" w14:textId="77777777" w:rsidR="00EB7246" w:rsidRDefault="00EB7246" w:rsidP="0040089D">
      <w:pPr>
        <w:spacing w:after="0" w:line="240" w:lineRule="auto"/>
      </w:pPr>
      <w:r>
        <w:continuationSeparator/>
      </w:r>
    </w:p>
    <w:p w14:paraId="414532F3" w14:textId="77777777" w:rsidR="00EB7246" w:rsidRDefault="00EB7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50F8" w14:textId="77777777" w:rsidR="00B46F51" w:rsidRDefault="00B46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79"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6"/>
      <w:gridCol w:w="3355"/>
      <w:gridCol w:w="1274"/>
      <w:gridCol w:w="1418"/>
      <w:gridCol w:w="1843"/>
    </w:tblGrid>
    <w:tr w:rsidR="002A46DC" w:rsidRPr="002F4330" w14:paraId="6D9B9DF6" w14:textId="77777777" w:rsidTr="000620B1">
      <w:trPr>
        <w:cantSplit/>
        <w:trHeight w:val="352"/>
      </w:trPr>
      <w:tc>
        <w:tcPr>
          <w:tcW w:w="783" w:type="pct"/>
          <w:vMerge w:val="restart"/>
          <w:tcBorders>
            <w:top w:val="single" w:sz="4" w:space="0" w:color="auto"/>
            <w:right w:val="single" w:sz="4" w:space="0" w:color="auto"/>
          </w:tcBorders>
        </w:tcPr>
        <w:p w14:paraId="321B5066" w14:textId="53AB5C50" w:rsidR="002A46DC" w:rsidRPr="002F4330" w:rsidRDefault="002A46DC" w:rsidP="00A1378B">
          <w:pPr>
            <w:spacing w:after="60"/>
            <w:rPr>
              <w:rFonts w:ascii="Times New Roman" w:hAnsi="Times New Roman" w:cs="Times New Roman"/>
              <w:color w:val="000080"/>
              <w:sz w:val="20"/>
              <w:szCs w:val="20"/>
            </w:rPr>
          </w:pPr>
          <w:r w:rsidRPr="002F4330">
            <w:rPr>
              <w:rFonts w:ascii="Times New Roman" w:hAnsi="Times New Roman" w:cs="Times New Roman"/>
              <w:noProof/>
              <w:color w:val="000080"/>
              <w:sz w:val="20"/>
              <w:szCs w:val="20"/>
              <w:lang w:val="lv-LV" w:eastAsia="lv-LV"/>
            </w:rPr>
            <w:drawing>
              <wp:inline distT="0" distB="0" distL="0" distR="0" wp14:anchorId="62755025" wp14:editId="786F7A1E">
                <wp:extent cx="792480" cy="798830"/>
                <wp:effectExtent l="0" t="0" r="762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8830"/>
                        </a:xfrm>
                        <a:prstGeom prst="rect">
                          <a:avLst/>
                        </a:prstGeom>
                        <a:noFill/>
                      </pic:spPr>
                    </pic:pic>
                  </a:graphicData>
                </a:graphic>
              </wp:inline>
            </w:drawing>
          </w:r>
        </w:p>
      </w:tc>
      <w:tc>
        <w:tcPr>
          <w:tcW w:w="3232" w:type="pct"/>
          <w:gridSpan w:val="3"/>
          <w:vMerge w:val="restart"/>
          <w:tcBorders>
            <w:top w:val="single" w:sz="4" w:space="0" w:color="auto"/>
            <w:left w:val="single" w:sz="4" w:space="0" w:color="auto"/>
          </w:tcBorders>
        </w:tcPr>
        <w:p w14:paraId="42F68389" w14:textId="77777777" w:rsidR="002A46DC" w:rsidRPr="005C5603" w:rsidRDefault="002A46DC" w:rsidP="00A1378B">
          <w:pPr>
            <w:pStyle w:val="Header"/>
            <w:jc w:val="center"/>
            <w:rPr>
              <w:rFonts w:ascii="Times New Roman" w:hAnsi="Times New Roman" w:cs="Times New Roman"/>
              <w:sz w:val="20"/>
              <w:szCs w:val="20"/>
              <w:lang w:val="lv-LV"/>
            </w:rPr>
          </w:pPr>
        </w:p>
        <w:p w14:paraId="4D833C3A" w14:textId="77777777" w:rsidR="002A46DC" w:rsidRPr="005C5603" w:rsidRDefault="002A46DC" w:rsidP="00A1378B">
          <w:pPr>
            <w:pStyle w:val="Header"/>
            <w:jc w:val="center"/>
            <w:rPr>
              <w:rFonts w:ascii="Times New Roman" w:hAnsi="Times New Roman" w:cs="Times New Roman"/>
              <w:b/>
              <w:sz w:val="20"/>
              <w:szCs w:val="20"/>
              <w:lang w:val="lv-LV"/>
            </w:rPr>
          </w:pPr>
        </w:p>
        <w:p w14:paraId="52EC12A1" w14:textId="18C10185" w:rsidR="00287A88" w:rsidRDefault="00287A88" w:rsidP="003623BB">
          <w:pPr>
            <w:pStyle w:val="Header"/>
            <w:jc w:val="center"/>
            <w:rPr>
              <w:rFonts w:ascii="Times New Roman" w:hAnsi="Times New Roman" w:cs="Times New Roman"/>
              <w:b/>
              <w:sz w:val="24"/>
              <w:szCs w:val="24"/>
              <w:lang w:val="lv-LV"/>
            </w:rPr>
          </w:pPr>
          <w:r>
            <w:rPr>
              <w:rFonts w:ascii="Times New Roman" w:hAnsi="Times New Roman" w:cs="Times New Roman"/>
              <w:b/>
              <w:sz w:val="24"/>
              <w:szCs w:val="24"/>
              <w:lang w:val="lv-LV"/>
            </w:rPr>
            <w:t>VSIA “Latvijas Vides, ģeoloģijas un meteoroloģijas centrs”</w:t>
          </w:r>
        </w:p>
        <w:p w14:paraId="50128E19" w14:textId="0E658C63" w:rsidR="002A46DC" w:rsidRPr="005C5603" w:rsidRDefault="008733F4" w:rsidP="003623BB">
          <w:pPr>
            <w:pStyle w:val="Header"/>
            <w:jc w:val="center"/>
            <w:rPr>
              <w:rFonts w:ascii="Times New Roman" w:hAnsi="Times New Roman" w:cs="Times New Roman"/>
              <w:b/>
              <w:sz w:val="24"/>
              <w:szCs w:val="24"/>
              <w:lang w:val="lv-LV"/>
            </w:rPr>
          </w:pPr>
          <w:r>
            <w:rPr>
              <w:rFonts w:ascii="Times New Roman" w:hAnsi="Times New Roman" w:cs="Times New Roman"/>
              <w:b/>
              <w:sz w:val="24"/>
              <w:szCs w:val="24"/>
              <w:lang w:val="lv-LV"/>
            </w:rPr>
            <w:t>Ētikas kodekss</w:t>
          </w:r>
        </w:p>
      </w:tc>
      <w:tc>
        <w:tcPr>
          <w:tcW w:w="985" w:type="pct"/>
          <w:tcBorders>
            <w:top w:val="single" w:sz="4" w:space="0" w:color="auto"/>
            <w:left w:val="single" w:sz="4" w:space="0" w:color="auto"/>
            <w:bottom w:val="single" w:sz="4" w:space="0" w:color="auto"/>
          </w:tcBorders>
        </w:tcPr>
        <w:p w14:paraId="72E245C5" w14:textId="77777777" w:rsidR="002A46DC" w:rsidRPr="00371164" w:rsidRDefault="002A46DC" w:rsidP="00A1378B">
          <w:pPr>
            <w:pStyle w:val="Header"/>
            <w:rPr>
              <w:rFonts w:ascii="Times New Roman" w:hAnsi="Times New Roman" w:cs="Times New Roman"/>
              <w:sz w:val="20"/>
              <w:szCs w:val="20"/>
            </w:rPr>
          </w:pPr>
          <w:r w:rsidRPr="00371164">
            <w:rPr>
              <w:rFonts w:ascii="Times New Roman" w:hAnsi="Times New Roman" w:cs="Times New Roman"/>
              <w:sz w:val="20"/>
              <w:szCs w:val="20"/>
            </w:rPr>
            <w:t xml:space="preserve">Lapa </w:t>
          </w:r>
          <w:r w:rsidRPr="00371164">
            <w:rPr>
              <w:rStyle w:val="PageNumber"/>
              <w:rFonts w:ascii="Times New Roman" w:hAnsi="Times New Roman" w:cs="Times New Roman"/>
              <w:sz w:val="20"/>
              <w:szCs w:val="20"/>
            </w:rPr>
            <w:fldChar w:fldCharType="begin"/>
          </w:r>
          <w:r w:rsidRPr="00371164">
            <w:rPr>
              <w:rStyle w:val="PageNumber"/>
              <w:rFonts w:ascii="Times New Roman" w:hAnsi="Times New Roman" w:cs="Times New Roman"/>
              <w:sz w:val="20"/>
              <w:szCs w:val="20"/>
            </w:rPr>
            <w:instrText xml:space="preserve"> PAGE </w:instrText>
          </w:r>
          <w:r w:rsidRPr="00371164">
            <w:rPr>
              <w:rStyle w:val="PageNumber"/>
              <w:rFonts w:ascii="Times New Roman" w:hAnsi="Times New Roman" w:cs="Times New Roman"/>
              <w:sz w:val="20"/>
              <w:szCs w:val="20"/>
            </w:rPr>
            <w:fldChar w:fldCharType="separate"/>
          </w:r>
          <w:r w:rsidR="00123577">
            <w:rPr>
              <w:rStyle w:val="PageNumber"/>
              <w:rFonts w:ascii="Times New Roman" w:hAnsi="Times New Roman" w:cs="Times New Roman"/>
              <w:noProof/>
              <w:sz w:val="20"/>
              <w:szCs w:val="20"/>
            </w:rPr>
            <w:t>2</w:t>
          </w:r>
          <w:r w:rsidRPr="00371164">
            <w:rPr>
              <w:rStyle w:val="PageNumber"/>
              <w:rFonts w:ascii="Times New Roman" w:hAnsi="Times New Roman" w:cs="Times New Roman"/>
              <w:sz w:val="20"/>
              <w:szCs w:val="20"/>
            </w:rPr>
            <w:fldChar w:fldCharType="end"/>
          </w:r>
          <w:r w:rsidRPr="00371164">
            <w:rPr>
              <w:rStyle w:val="PageNumber"/>
              <w:rFonts w:ascii="Times New Roman" w:hAnsi="Times New Roman" w:cs="Times New Roman"/>
              <w:sz w:val="20"/>
              <w:szCs w:val="20"/>
            </w:rPr>
            <w:t xml:space="preserve"> (</w:t>
          </w:r>
          <w:r w:rsidRPr="00371164">
            <w:rPr>
              <w:rStyle w:val="PageNumber"/>
              <w:rFonts w:ascii="Times New Roman" w:hAnsi="Times New Roman" w:cs="Times New Roman"/>
              <w:sz w:val="20"/>
              <w:szCs w:val="20"/>
            </w:rPr>
            <w:fldChar w:fldCharType="begin"/>
          </w:r>
          <w:r w:rsidRPr="00371164">
            <w:rPr>
              <w:rStyle w:val="PageNumber"/>
              <w:rFonts w:ascii="Times New Roman" w:hAnsi="Times New Roman" w:cs="Times New Roman"/>
              <w:sz w:val="20"/>
              <w:szCs w:val="20"/>
            </w:rPr>
            <w:instrText xml:space="preserve"> NUMPAGES </w:instrText>
          </w:r>
          <w:r w:rsidRPr="00371164">
            <w:rPr>
              <w:rStyle w:val="PageNumber"/>
              <w:rFonts w:ascii="Times New Roman" w:hAnsi="Times New Roman" w:cs="Times New Roman"/>
              <w:sz w:val="20"/>
              <w:szCs w:val="20"/>
            </w:rPr>
            <w:fldChar w:fldCharType="separate"/>
          </w:r>
          <w:r w:rsidR="00123577">
            <w:rPr>
              <w:rStyle w:val="PageNumber"/>
              <w:rFonts w:ascii="Times New Roman" w:hAnsi="Times New Roman" w:cs="Times New Roman"/>
              <w:noProof/>
              <w:sz w:val="20"/>
              <w:szCs w:val="20"/>
            </w:rPr>
            <w:t>2</w:t>
          </w:r>
          <w:r w:rsidRPr="00371164">
            <w:rPr>
              <w:rStyle w:val="PageNumber"/>
              <w:rFonts w:ascii="Times New Roman" w:hAnsi="Times New Roman" w:cs="Times New Roman"/>
              <w:sz w:val="20"/>
              <w:szCs w:val="20"/>
            </w:rPr>
            <w:fldChar w:fldCharType="end"/>
          </w:r>
          <w:r w:rsidRPr="00371164">
            <w:rPr>
              <w:rStyle w:val="PageNumber"/>
              <w:rFonts w:ascii="Times New Roman" w:hAnsi="Times New Roman" w:cs="Times New Roman"/>
              <w:sz w:val="20"/>
              <w:szCs w:val="20"/>
            </w:rPr>
            <w:t>)</w:t>
          </w:r>
        </w:p>
      </w:tc>
    </w:tr>
    <w:tr w:rsidR="002A46DC" w:rsidRPr="000620B1" w14:paraId="485133B7" w14:textId="77777777" w:rsidTr="000620B1">
      <w:trPr>
        <w:cantSplit/>
        <w:trHeight w:val="656"/>
      </w:trPr>
      <w:tc>
        <w:tcPr>
          <w:tcW w:w="783" w:type="pct"/>
          <w:vMerge/>
          <w:tcBorders>
            <w:right w:val="single" w:sz="4" w:space="0" w:color="auto"/>
          </w:tcBorders>
        </w:tcPr>
        <w:p w14:paraId="0607C8E7" w14:textId="77777777" w:rsidR="002A46DC" w:rsidRPr="002F4330" w:rsidRDefault="002A46DC" w:rsidP="00A1378B">
          <w:pPr>
            <w:pStyle w:val="Header"/>
            <w:rPr>
              <w:rFonts w:ascii="Times New Roman" w:hAnsi="Times New Roman" w:cs="Times New Roman"/>
              <w:sz w:val="20"/>
              <w:szCs w:val="20"/>
            </w:rPr>
          </w:pPr>
        </w:p>
      </w:tc>
      <w:tc>
        <w:tcPr>
          <w:tcW w:w="3232" w:type="pct"/>
          <w:gridSpan w:val="3"/>
          <w:vMerge/>
          <w:tcBorders>
            <w:left w:val="single" w:sz="4" w:space="0" w:color="auto"/>
          </w:tcBorders>
        </w:tcPr>
        <w:p w14:paraId="73B2F3FF" w14:textId="77777777" w:rsidR="002A46DC" w:rsidRPr="002F4330" w:rsidRDefault="002A46DC" w:rsidP="00A1378B">
          <w:pPr>
            <w:pStyle w:val="Header"/>
            <w:rPr>
              <w:rFonts w:ascii="Times New Roman" w:hAnsi="Times New Roman" w:cs="Times New Roman"/>
              <w:sz w:val="20"/>
              <w:szCs w:val="20"/>
            </w:rPr>
          </w:pPr>
        </w:p>
      </w:tc>
      <w:tc>
        <w:tcPr>
          <w:tcW w:w="985" w:type="pct"/>
          <w:tcBorders>
            <w:top w:val="single" w:sz="4" w:space="0" w:color="auto"/>
            <w:left w:val="single" w:sz="4" w:space="0" w:color="auto"/>
            <w:bottom w:val="single" w:sz="4" w:space="0" w:color="auto"/>
          </w:tcBorders>
        </w:tcPr>
        <w:p w14:paraId="334772AD" w14:textId="60BDD1FB" w:rsidR="002A46DC" w:rsidRPr="007F3A0D" w:rsidRDefault="002A46DC" w:rsidP="00A1378B">
          <w:pPr>
            <w:pStyle w:val="Header"/>
            <w:rPr>
              <w:rFonts w:ascii="Times New Roman" w:hAnsi="Times New Roman" w:cs="Times New Roman"/>
              <w:sz w:val="20"/>
              <w:szCs w:val="20"/>
              <w:lang w:val="lv-LV"/>
            </w:rPr>
          </w:pPr>
          <w:r w:rsidRPr="007F3A0D">
            <w:rPr>
              <w:rFonts w:ascii="Times New Roman" w:hAnsi="Times New Roman" w:cs="Times New Roman"/>
              <w:sz w:val="20"/>
              <w:szCs w:val="20"/>
              <w:lang w:val="lv-LV"/>
            </w:rPr>
            <w:t xml:space="preserve">Numurs: </w:t>
          </w:r>
        </w:p>
        <w:p w14:paraId="2EB8A4CF" w14:textId="779729BA" w:rsidR="000620B1" w:rsidRPr="007F3A0D" w:rsidRDefault="000620B1" w:rsidP="000620B1">
          <w:pPr>
            <w:pStyle w:val="Heading1"/>
            <w:ind w:left="0"/>
            <w:rPr>
              <w:sz w:val="20"/>
              <w:szCs w:val="20"/>
            </w:rPr>
          </w:pPr>
          <w:r w:rsidRPr="007F3A0D">
            <w:rPr>
              <w:sz w:val="20"/>
              <w:szCs w:val="20"/>
            </w:rPr>
            <w:t>LVĢMC</w:t>
          </w:r>
          <w:r w:rsidR="00EE3DDF" w:rsidRPr="007F3A0D">
            <w:rPr>
              <w:sz w:val="20"/>
              <w:szCs w:val="20"/>
            </w:rPr>
            <w:t>.M1.</w:t>
          </w:r>
          <w:r w:rsidR="008733F4">
            <w:rPr>
              <w:sz w:val="20"/>
              <w:szCs w:val="20"/>
            </w:rPr>
            <w:t>KOD</w:t>
          </w:r>
          <w:r w:rsidRPr="007F3A0D">
            <w:rPr>
              <w:sz w:val="20"/>
              <w:szCs w:val="20"/>
            </w:rPr>
            <w:t>.0</w:t>
          </w:r>
          <w:r w:rsidR="00FA0196">
            <w:rPr>
              <w:sz w:val="20"/>
              <w:szCs w:val="20"/>
            </w:rPr>
            <w:t>1</w:t>
          </w:r>
          <w:r w:rsidRPr="007F3A0D">
            <w:rPr>
              <w:sz w:val="20"/>
              <w:szCs w:val="20"/>
            </w:rPr>
            <w:t>.v.0</w:t>
          </w:r>
          <w:r w:rsidR="008733F4">
            <w:rPr>
              <w:sz w:val="20"/>
              <w:szCs w:val="20"/>
            </w:rPr>
            <w:t>2</w:t>
          </w:r>
          <w:r w:rsidRPr="007F3A0D">
            <w:rPr>
              <w:sz w:val="20"/>
              <w:szCs w:val="20"/>
            </w:rPr>
            <w:t>_202</w:t>
          </w:r>
          <w:r w:rsidR="00FA0196">
            <w:rPr>
              <w:sz w:val="20"/>
              <w:szCs w:val="20"/>
            </w:rPr>
            <w:t>5</w:t>
          </w:r>
          <w:r w:rsidRPr="007F3A0D">
            <w:rPr>
              <w:sz w:val="20"/>
              <w:szCs w:val="20"/>
            </w:rPr>
            <w:t xml:space="preserve"> </w:t>
          </w:r>
        </w:p>
        <w:p w14:paraId="57072632" w14:textId="7BB375BC" w:rsidR="002A46DC" w:rsidRPr="000620B1" w:rsidRDefault="002A46DC" w:rsidP="00907806">
          <w:pPr>
            <w:pStyle w:val="Header"/>
            <w:rPr>
              <w:rFonts w:ascii="Times New Roman" w:hAnsi="Times New Roman" w:cs="Times New Roman"/>
              <w:sz w:val="20"/>
              <w:szCs w:val="20"/>
              <w:lang w:val="lv-LV"/>
            </w:rPr>
          </w:pPr>
        </w:p>
      </w:tc>
    </w:tr>
    <w:tr w:rsidR="002A46DC" w:rsidRPr="002F4330" w14:paraId="3CFCF7BE" w14:textId="77777777" w:rsidTr="000620B1">
      <w:trPr>
        <w:cantSplit/>
        <w:trHeight w:val="242"/>
      </w:trPr>
      <w:tc>
        <w:tcPr>
          <w:tcW w:w="783" w:type="pct"/>
          <w:vMerge/>
          <w:tcBorders>
            <w:bottom w:val="single" w:sz="4" w:space="0" w:color="auto"/>
            <w:right w:val="single" w:sz="4" w:space="0" w:color="auto"/>
          </w:tcBorders>
        </w:tcPr>
        <w:p w14:paraId="7A17B0BE" w14:textId="77777777" w:rsidR="002A46DC" w:rsidRPr="000620B1" w:rsidRDefault="002A46DC" w:rsidP="00A1378B">
          <w:pPr>
            <w:pStyle w:val="Header"/>
            <w:rPr>
              <w:rFonts w:ascii="Times New Roman" w:hAnsi="Times New Roman" w:cs="Times New Roman"/>
              <w:sz w:val="20"/>
              <w:szCs w:val="20"/>
              <w:lang w:val="fr-FR"/>
            </w:rPr>
          </w:pPr>
        </w:p>
      </w:tc>
      <w:tc>
        <w:tcPr>
          <w:tcW w:w="3232" w:type="pct"/>
          <w:gridSpan w:val="3"/>
          <w:vMerge/>
          <w:tcBorders>
            <w:left w:val="single" w:sz="4" w:space="0" w:color="auto"/>
            <w:bottom w:val="single" w:sz="4" w:space="0" w:color="auto"/>
          </w:tcBorders>
        </w:tcPr>
        <w:p w14:paraId="79E4531E" w14:textId="77777777" w:rsidR="002A46DC" w:rsidRPr="000620B1" w:rsidRDefault="002A46DC" w:rsidP="00A1378B">
          <w:pPr>
            <w:pStyle w:val="Header"/>
            <w:rPr>
              <w:rFonts w:ascii="Times New Roman" w:hAnsi="Times New Roman" w:cs="Times New Roman"/>
              <w:sz w:val="20"/>
              <w:szCs w:val="20"/>
              <w:lang w:val="fr-FR"/>
            </w:rPr>
          </w:pPr>
        </w:p>
      </w:tc>
      <w:tc>
        <w:tcPr>
          <w:tcW w:w="985" w:type="pct"/>
          <w:tcBorders>
            <w:top w:val="single" w:sz="4" w:space="0" w:color="auto"/>
            <w:left w:val="single" w:sz="4" w:space="0" w:color="auto"/>
            <w:bottom w:val="single" w:sz="4" w:space="0" w:color="auto"/>
          </w:tcBorders>
        </w:tcPr>
        <w:p w14:paraId="4755ADE5" w14:textId="1F56DA29" w:rsidR="002A46DC" w:rsidRPr="00097C3F" w:rsidRDefault="002A46DC" w:rsidP="00907806">
          <w:pPr>
            <w:pStyle w:val="Header"/>
            <w:rPr>
              <w:rFonts w:ascii="Times New Roman" w:hAnsi="Times New Roman" w:cs="Times New Roman"/>
              <w:sz w:val="20"/>
              <w:szCs w:val="20"/>
              <w:lang w:val="lv-LV"/>
            </w:rPr>
          </w:pPr>
          <w:r w:rsidRPr="00097C3F">
            <w:rPr>
              <w:rFonts w:ascii="Times New Roman" w:hAnsi="Times New Roman" w:cs="Times New Roman"/>
              <w:sz w:val="20"/>
              <w:szCs w:val="20"/>
              <w:lang w:val="lv-LV"/>
            </w:rPr>
            <w:t>Versija Nr. 0</w:t>
          </w:r>
          <w:r w:rsidR="008733F4">
            <w:rPr>
              <w:rFonts w:ascii="Times New Roman" w:hAnsi="Times New Roman" w:cs="Times New Roman"/>
              <w:sz w:val="20"/>
              <w:szCs w:val="20"/>
              <w:lang w:val="lv-LV"/>
            </w:rPr>
            <w:t>2</w:t>
          </w:r>
        </w:p>
      </w:tc>
    </w:tr>
    <w:tr w:rsidR="00D45459" w:rsidRPr="002F4330" w14:paraId="2A38A62A" w14:textId="77777777" w:rsidTr="00D45459">
      <w:trPr>
        <w:cantSplit/>
        <w:trHeight w:val="713"/>
      </w:trPr>
      <w:tc>
        <w:tcPr>
          <w:tcW w:w="2576" w:type="pct"/>
          <w:gridSpan w:val="2"/>
          <w:tcBorders>
            <w:top w:val="single" w:sz="4" w:space="0" w:color="auto"/>
            <w:left w:val="single" w:sz="4" w:space="0" w:color="auto"/>
            <w:bottom w:val="single" w:sz="4" w:space="0" w:color="auto"/>
            <w:right w:val="single" w:sz="4" w:space="0" w:color="auto"/>
          </w:tcBorders>
          <w:shd w:val="clear" w:color="auto" w:fill="auto"/>
        </w:tcPr>
        <w:p w14:paraId="577F0E73" w14:textId="56275986" w:rsidR="00FA0196" w:rsidRDefault="002A46DC" w:rsidP="00FA0196">
          <w:pPr>
            <w:pStyle w:val="Header"/>
            <w:rPr>
              <w:rFonts w:ascii="Times New Roman" w:hAnsi="Times New Roman" w:cs="Times New Roman"/>
              <w:sz w:val="20"/>
              <w:szCs w:val="20"/>
              <w:lang w:val="lv-LV"/>
            </w:rPr>
          </w:pPr>
          <w:r w:rsidRPr="004101D9">
            <w:rPr>
              <w:rFonts w:ascii="Times New Roman" w:hAnsi="Times New Roman" w:cs="Times New Roman"/>
              <w:sz w:val="20"/>
              <w:szCs w:val="20"/>
              <w:lang w:val="lv-LV"/>
            </w:rPr>
            <w:t>Sagatavoja</w:t>
          </w:r>
          <w:r w:rsidR="0090041E" w:rsidRPr="004101D9">
            <w:rPr>
              <w:rFonts w:ascii="Times New Roman" w:hAnsi="Times New Roman" w:cs="Times New Roman"/>
              <w:sz w:val="20"/>
              <w:szCs w:val="20"/>
              <w:lang w:val="lv-LV"/>
            </w:rPr>
            <w:t xml:space="preserve">: </w:t>
          </w:r>
          <w:r w:rsidR="001803B5">
            <w:rPr>
              <w:rFonts w:ascii="Times New Roman" w:hAnsi="Times New Roman" w:cs="Times New Roman"/>
              <w:sz w:val="20"/>
              <w:szCs w:val="20"/>
              <w:lang w:val="lv-LV"/>
            </w:rPr>
            <w:t>Personāla daļas vadītāja Zane Zaremba</w:t>
          </w:r>
          <w:r w:rsidR="00943F35">
            <w:rPr>
              <w:rFonts w:ascii="Times New Roman" w:hAnsi="Times New Roman" w:cs="Times New Roman"/>
              <w:sz w:val="20"/>
              <w:szCs w:val="20"/>
              <w:lang w:val="lv-LV"/>
            </w:rPr>
            <w:t xml:space="preserve">, Juridiskās un iepirkumu daļas juriste Zane </w:t>
          </w:r>
          <w:proofErr w:type="spellStart"/>
          <w:r w:rsidR="00943F35">
            <w:rPr>
              <w:rFonts w:ascii="Times New Roman" w:hAnsi="Times New Roman" w:cs="Times New Roman"/>
              <w:sz w:val="20"/>
              <w:szCs w:val="20"/>
              <w:lang w:val="lv-LV"/>
            </w:rPr>
            <w:t>Grēvele</w:t>
          </w:r>
          <w:proofErr w:type="spellEnd"/>
          <w:r w:rsidR="001803B5">
            <w:rPr>
              <w:rFonts w:ascii="Times New Roman" w:hAnsi="Times New Roman" w:cs="Times New Roman"/>
              <w:sz w:val="20"/>
              <w:szCs w:val="20"/>
              <w:lang w:val="lv-LV"/>
            </w:rPr>
            <w:t xml:space="preserve"> un </w:t>
          </w:r>
          <w:r w:rsidR="00FA0196">
            <w:rPr>
              <w:rFonts w:ascii="Times New Roman" w:hAnsi="Times New Roman" w:cs="Times New Roman"/>
              <w:sz w:val="20"/>
              <w:szCs w:val="20"/>
              <w:lang w:val="lv-LV"/>
            </w:rPr>
            <w:t>Attīstības un projektu daļas</w:t>
          </w:r>
          <w:r w:rsidR="0090041E" w:rsidRPr="004101D9">
            <w:rPr>
              <w:rFonts w:ascii="Times New Roman" w:hAnsi="Times New Roman" w:cs="Times New Roman"/>
              <w:sz w:val="20"/>
              <w:szCs w:val="20"/>
              <w:lang w:val="lv-LV"/>
            </w:rPr>
            <w:t xml:space="preserve"> </w:t>
          </w:r>
          <w:r w:rsidR="003F780B">
            <w:rPr>
              <w:rFonts w:ascii="Times New Roman" w:hAnsi="Times New Roman" w:cs="Times New Roman"/>
              <w:sz w:val="20"/>
              <w:szCs w:val="20"/>
              <w:lang w:val="lv-LV"/>
            </w:rPr>
            <w:t xml:space="preserve">kvalitātes </w:t>
          </w:r>
          <w:r w:rsidR="0090041E" w:rsidRPr="004101D9">
            <w:rPr>
              <w:rFonts w:ascii="Times New Roman" w:hAnsi="Times New Roman" w:cs="Times New Roman"/>
              <w:sz w:val="20"/>
              <w:szCs w:val="20"/>
              <w:lang w:val="lv-LV"/>
            </w:rPr>
            <w:t>vadītāja Sigita Muižniece</w:t>
          </w:r>
        </w:p>
        <w:p w14:paraId="3AAED2A7" w14:textId="25CEF81D" w:rsidR="002A46DC" w:rsidRPr="004101D9" w:rsidRDefault="002A46DC" w:rsidP="00FA0196">
          <w:pPr>
            <w:pStyle w:val="Header"/>
            <w:rPr>
              <w:rFonts w:ascii="Times New Roman" w:hAnsi="Times New Roman" w:cs="Times New Roman"/>
              <w:sz w:val="20"/>
              <w:szCs w:val="20"/>
              <w:lang w:val="lv-LV"/>
            </w:rPr>
          </w:pPr>
          <w:r w:rsidRPr="004101D9">
            <w:rPr>
              <w:rFonts w:ascii="Times New Roman" w:hAnsi="Times New Roman" w:cs="Times New Roman"/>
              <w:sz w:val="20"/>
              <w:szCs w:val="20"/>
              <w:lang w:val="lv-LV"/>
            </w:rPr>
            <w:t xml:space="preserve">Apstiprināts </w:t>
          </w:r>
          <w:r w:rsidR="00B46F51" w:rsidRPr="00B46F51">
            <w:rPr>
              <w:rFonts w:ascii="Times New Roman" w:hAnsi="Times New Roman" w:cs="Times New Roman"/>
              <w:sz w:val="20"/>
              <w:szCs w:val="20"/>
              <w:lang w:val="lv-LV"/>
            </w:rPr>
            <w:t>ar 2025. gada 30. aprīļa valdes lēmumu Nr.</w:t>
          </w:r>
          <w:r w:rsidR="00B46F51">
            <w:rPr>
              <w:rFonts w:ascii="Times New Roman" w:hAnsi="Times New Roman" w:cs="Times New Roman"/>
              <w:sz w:val="20"/>
              <w:szCs w:val="20"/>
              <w:lang w:val="lv-LV"/>
            </w:rPr>
            <w:t>6</w:t>
          </w:r>
          <w:r w:rsidR="00B46F51" w:rsidRPr="00B46F51">
            <w:rPr>
              <w:rFonts w:ascii="Times New Roman" w:hAnsi="Times New Roman" w:cs="Times New Roman"/>
              <w:sz w:val="20"/>
              <w:szCs w:val="20"/>
              <w:lang w:val="lv-LV"/>
            </w:rPr>
            <w:t xml:space="preserve"> (prot.16/2025, </w:t>
          </w:r>
          <w:r w:rsidR="00B46F51">
            <w:rPr>
              <w:rFonts w:ascii="Times New Roman" w:hAnsi="Times New Roman" w:cs="Times New Roman"/>
              <w:sz w:val="20"/>
              <w:szCs w:val="20"/>
              <w:lang w:val="lv-LV"/>
            </w:rPr>
            <w:t>6</w:t>
          </w:r>
          <w:r w:rsidR="00B46F51" w:rsidRPr="00B46F51">
            <w:rPr>
              <w:rFonts w:ascii="Times New Roman" w:hAnsi="Times New Roman" w:cs="Times New Roman"/>
              <w:sz w:val="20"/>
              <w:szCs w:val="20"/>
              <w:lang w:val="lv-LV"/>
            </w:rPr>
            <w:t>.p.)</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678B10A" w14:textId="1893EA06" w:rsidR="002A46DC" w:rsidRPr="004101D9" w:rsidRDefault="002A46DC" w:rsidP="00907806">
          <w:pPr>
            <w:pStyle w:val="Header"/>
            <w:rPr>
              <w:rFonts w:ascii="Times New Roman" w:hAnsi="Times New Roman" w:cs="Times New Roman"/>
              <w:sz w:val="20"/>
              <w:szCs w:val="20"/>
              <w:lang w:val="lv-LV"/>
            </w:rPr>
          </w:pPr>
          <w:r w:rsidRPr="004101D9">
            <w:rPr>
              <w:rFonts w:ascii="Times New Roman" w:hAnsi="Times New Roman" w:cs="Times New Roman"/>
              <w:sz w:val="20"/>
              <w:szCs w:val="20"/>
              <w:lang w:val="lv-LV"/>
            </w:rPr>
            <w:t>Dokuments spēkā no:</w:t>
          </w:r>
          <w:r w:rsidR="0090041E" w:rsidRPr="004101D9">
            <w:rPr>
              <w:rFonts w:ascii="Times New Roman" w:hAnsi="Times New Roman" w:cs="Times New Roman"/>
              <w:sz w:val="20"/>
              <w:szCs w:val="20"/>
              <w:lang w:val="lv-LV"/>
            </w:rPr>
            <w:t xml:space="preserve"> </w:t>
          </w:r>
          <w:r w:rsidR="008733F4">
            <w:rPr>
              <w:rFonts w:ascii="Times New Roman" w:hAnsi="Times New Roman" w:cs="Times New Roman"/>
              <w:sz w:val="20"/>
              <w:szCs w:val="20"/>
              <w:lang w:val="lv-LV"/>
            </w:rPr>
            <w:t>19.06.2018.</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C48B91" w14:textId="77777777" w:rsidR="002A46DC" w:rsidRDefault="002A46DC" w:rsidP="00271439">
          <w:pPr>
            <w:pStyle w:val="Header"/>
            <w:rPr>
              <w:rFonts w:ascii="Times New Roman" w:hAnsi="Times New Roman" w:cs="Times New Roman"/>
              <w:sz w:val="20"/>
              <w:szCs w:val="20"/>
              <w:lang w:val="lv-LV"/>
            </w:rPr>
          </w:pPr>
          <w:r w:rsidRPr="004101D9">
            <w:rPr>
              <w:rFonts w:ascii="Times New Roman" w:hAnsi="Times New Roman" w:cs="Times New Roman"/>
              <w:sz w:val="20"/>
              <w:szCs w:val="20"/>
              <w:lang w:val="lv-LV"/>
            </w:rPr>
            <w:t>Redakcija spēkā no:</w:t>
          </w:r>
          <w:bookmarkStart w:id="7" w:name="DocVersStartDate"/>
          <w:r w:rsidR="00AD5AC6" w:rsidRPr="004101D9">
            <w:rPr>
              <w:rFonts w:ascii="Times New Roman" w:hAnsi="Times New Roman" w:cs="Times New Roman"/>
              <w:sz w:val="20"/>
              <w:szCs w:val="20"/>
              <w:lang w:val="lv-LV"/>
            </w:rPr>
            <w:t xml:space="preserve"> </w:t>
          </w:r>
          <w:bookmarkEnd w:id="7"/>
        </w:p>
        <w:p w14:paraId="30FAEA9C" w14:textId="1257BD5E" w:rsidR="00B46F51" w:rsidRPr="004101D9" w:rsidRDefault="00B46F51" w:rsidP="00271439">
          <w:pPr>
            <w:pStyle w:val="Header"/>
            <w:rPr>
              <w:rFonts w:ascii="Times New Roman" w:hAnsi="Times New Roman" w:cs="Times New Roman"/>
              <w:sz w:val="20"/>
              <w:szCs w:val="20"/>
              <w:lang w:val="lv-LV"/>
            </w:rPr>
          </w:pPr>
          <w:r>
            <w:rPr>
              <w:rFonts w:ascii="Times New Roman" w:hAnsi="Times New Roman" w:cs="Times New Roman"/>
              <w:sz w:val="20"/>
              <w:szCs w:val="20"/>
              <w:lang w:val="lv-LV"/>
            </w:rPr>
            <w:t>30.04.2025.</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1DF907C" w14:textId="77777777" w:rsidR="00287A88" w:rsidRPr="004101D9" w:rsidRDefault="00287A88" w:rsidP="00287A88">
          <w:pPr>
            <w:pStyle w:val="Header"/>
            <w:spacing w:line="480" w:lineRule="auto"/>
            <w:rPr>
              <w:rFonts w:ascii="Times New Roman" w:hAnsi="Times New Roman"/>
              <w:sz w:val="20"/>
              <w:szCs w:val="20"/>
              <w:lang w:val="lv-LV"/>
            </w:rPr>
          </w:pPr>
          <w:r w:rsidRPr="004101D9">
            <w:rPr>
              <w:rFonts w:ascii="Times New Roman" w:hAnsi="Times New Roman"/>
              <w:sz w:val="20"/>
              <w:szCs w:val="20"/>
              <w:lang w:val="lv-LV"/>
            </w:rPr>
            <w:t>Spēkā līdz:</w:t>
          </w:r>
        </w:p>
        <w:p w14:paraId="20E5C80F" w14:textId="4DE86696" w:rsidR="002A46DC" w:rsidRPr="004101D9" w:rsidRDefault="002A46DC" w:rsidP="00A14D07">
          <w:pPr>
            <w:pStyle w:val="Header"/>
            <w:spacing w:line="480" w:lineRule="auto"/>
            <w:rPr>
              <w:rFonts w:ascii="Times New Roman" w:hAnsi="Times New Roman" w:cs="Times New Roman"/>
              <w:sz w:val="20"/>
              <w:szCs w:val="20"/>
              <w:lang w:val="lv-LV"/>
            </w:rPr>
          </w:pPr>
        </w:p>
      </w:tc>
    </w:tr>
  </w:tbl>
  <w:p w14:paraId="39CBFBE5" w14:textId="3D494022" w:rsidR="00C4135F" w:rsidRDefault="00C4135F" w:rsidP="00042F71">
    <w:pPr>
      <w:pStyle w:val="Header"/>
      <w:tabs>
        <w:tab w:val="clear" w:pos="4320"/>
        <w:tab w:val="clear" w:pos="8640"/>
        <w:tab w:val="left" w:pos="10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CFFE" w14:textId="77777777" w:rsidR="00B46F51" w:rsidRDefault="00B46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283"/>
    <w:multiLevelType w:val="multilevel"/>
    <w:tmpl w:val="EAE88DA2"/>
    <w:lvl w:ilvl="0">
      <w:start w:val="7"/>
      <w:numFmt w:val="decimal"/>
      <w:pStyle w:val="Heading"/>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561E0"/>
    <w:multiLevelType w:val="multilevel"/>
    <w:tmpl w:val="FC6EC238"/>
    <w:lvl w:ilvl="0">
      <w:start w:val="3"/>
      <w:numFmt w:val="decimal"/>
      <w:lvlText w:val="%1."/>
      <w:lvlJc w:val="left"/>
      <w:pPr>
        <w:ind w:left="360" w:hanging="360"/>
      </w:pPr>
      <w:rPr>
        <w:rFonts w:hint="default"/>
        <w:b/>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E6B2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D84C7F"/>
    <w:multiLevelType w:val="multilevel"/>
    <w:tmpl w:val="BE845AAA"/>
    <w:lvl w:ilvl="0">
      <w:start w:val="3"/>
      <w:numFmt w:val="decimal"/>
      <w:lvlText w:val="%1."/>
      <w:lvlJc w:val="left"/>
      <w:pPr>
        <w:ind w:left="360" w:hanging="360"/>
      </w:pPr>
      <w:rPr>
        <w:rFonts w:hint="default"/>
        <w:b/>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0236989">
    <w:abstractNumId w:val="0"/>
  </w:num>
  <w:num w:numId="2" w16cid:durableId="504050525">
    <w:abstractNumId w:val="3"/>
  </w:num>
  <w:num w:numId="3" w16cid:durableId="200553392">
    <w:abstractNumId w:val="1"/>
  </w:num>
  <w:num w:numId="4" w16cid:durableId="9296567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71"/>
    <w:rsid w:val="0000222B"/>
    <w:rsid w:val="0000271B"/>
    <w:rsid w:val="00004C6A"/>
    <w:rsid w:val="00006C0E"/>
    <w:rsid w:val="00006E03"/>
    <w:rsid w:val="00007F88"/>
    <w:rsid w:val="00010652"/>
    <w:rsid w:val="000110D0"/>
    <w:rsid w:val="0001376A"/>
    <w:rsid w:val="00013AD9"/>
    <w:rsid w:val="00013EBB"/>
    <w:rsid w:val="000179DD"/>
    <w:rsid w:val="00020765"/>
    <w:rsid w:val="000212E9"/>
    <w:rsid w:val="00023358"/>
    <w:rsid w:val="000239DA"/>
    <w:rsid w:val="00025A2D"/>
    <w:rsid w:val="000266D3"/>
    <w:rsid w:val="00032BAE"/>
    <w:rsid w:val="0003687A"/>
    <w:rsid w:val="00036CE5"/>
    <w:rsid w:val="0003791B"/>
    <w:rsid w:val="000379F7"/>
    <w:rsid w:val="000409DC"/>
    <w:rsid w:val="00040AAE"/>
    <w:rsid w:val="00041397"/>
    <w:rsid w:val="00042E41"/>
    <w:rsid w:val="00042F71"/>
    <w:rsid w:val="00043B0A"/>
    <w:rsid w:val="00044FC2"/>
    <w:rsid w:val="00045A9B"/>
    <w:rsid w:val="00047610"/>
    <w:rsid w:val="00050780"/>
    <w:rsid w:val="0005131C"/>
    <w:rsid w:val="000516FD"/>
    <w:rsid w:val="000518FB"/>
    <w:rsid w:val="00053396"/>
    <w:rsid w:val="00053408"/>
    <w:rsid w:val="00053A86"/>
    <w:rsid w:val="00054119"/>
    <w:rsid w:val="00056938"/>
    <w:rsid w:val="00060534"/>
    <w:rsid w:val="00060EC2"/>
    <w:rsid w:val="00061F14"/>
    <w:rsid w:val="000620B1"/>
    <w:rsid w:val="00062343"/>
    <w:rsid w:val="0006265C"/>
    <w:rsid w:val="000626BD"/>
    <w:rsid w:val="000636F1"/>
    <w:rsid w:val="00064C13"/>
    <w:rsid w:val="000651E1"/>
    <w:rsid w:val="00065EF1"/>
    <w:rsid w:val="00070D0E"/>
    <w:rsid w:val="000731EC"/>
    <w:rsid w:val="00074D9B"/>
    <w:rsid w:val="0007636C"/>
    <w:rsid w:val="0007679B"/>
    <w:rsid w:val="00077746"/>
    <w:rsid w:val="00080F11"/>
    <w:rsid w:val="0008128E"/>
    <w:rsid w:val="00082137"/>
    <w:rsid w:val="00082397"/>
    <w:rsid w:val="000843D9"/>
    <w:rsid w:val="000846DC"/>
    <w:rsid w:val="00086F37"/>
    <w:rsid w:val="000913C7"/>
    <w:rsid w:val="00092554"/>
    <w:rsid w:val="000934BF"/>
    <w:rsid w:val="000936C1"/>
    <w:rsid w:val="000938BC"/>
    <w:rsid w:val="0009599B"/>
    <w:rsid w:val="00095C8F"/>
    <w:rsid w:val="0009617F"/>
    <w:rsid w:val="00096BCD"/>
    <w:rsid w:val="00097C3F"/>
    <w:rsid w:val="00097DBA"/>
    <w:rsid w:val="00097EC8"/>
    <w:rsid w:val="000A030F"/>
    <w:rsid w:val="000A0578"/>
    <w:rsid w:val="000A1A4A"/>
    <w:rsid w:val="000A1C2E"/>
    <w:rsid w:val="000A31D5"/>
    <w:rsid w:val="000A33B3"/>
    <w:rsid w:val="000A35DE"/>
    <w:rsid w:val="000A43E3"/>
    <w:rsid w:val="000A4B1D"/>
    <w:rsid w:val="000A62CD"/>
    <w:rsid w:val="000A69F0"/>
    <w:rsid w:val="000A752C"/>
    <w:rsid w:val="000B0803"/>
    <w:rsid w:val="000B3D86"/>
    <w:rsid w:val="000B4600"/>
    <w:rsid w:val="000B52C4"/>
    <w:rsid w:val="000B6848"/>
    <w:rsid w:val="000B7B2A"/>
    <w:rsid w:val="000C0D6F"/>
    <w:rsid w:val="000C197C"/>
    <w:rsid w:val="000C2318"/>
    <w:rsid w:val="000C24BF"/>
    <w:rsid w:val="000C3CCA"/>
    <w:rsid w:val="000C4809"/>
    <w:rsid w:val="000D10CA"/>
    <w:rsid w:val="000D3648"/>
    <w:rsid w:val="000D5ECA"/>
    <w:rsid w:val="000D618B"/>
    <w:rsid w:val="000E058D"/>
    <w:rsid w:val="000E106B"/>
    <w:rsid w:val="000E114A"/>
    <w:rsid w:val="000E4551"/>
    <w:rsid w:val="000E72C1"/>
    <w:rsid w:val="000F24BF"/>
    <w:rsid w:val="000F3277"/>
    <w:rsid w:val="000F5CE5"/>
    <w:rsid w:val="000F77F1"/>
    <w:rsid w:val="000F78E8"/>
    <w:rsid w:val="0010015D"/>
    <w:rsid w:val="0010053F"/>
    <w:rsid w:val="001014F5"/>
    <w:rsid w:val="0010268F"/>
    <w:rsid w:val="0010604E"/>
    <w:rsid w:val="00110F14"/>
    <w:rsid w:val="00111A6E"/>
    <w:rsid w:val="00112BD9"/>
    <w:rsid w:val="00113E2F"/>
    <w:rsid w:val="0011427E"/>
    <w:rsid w:val="0011443F"/>
    <w:rsid w:val="00114DAB"/>
    <w:rsid w:val="001210B4"/>
    <w:rsid w:val="00121379"/>
    <w:rsid w:val="001229A3"/>
    <w:rsid w:val="00123577"/>
    <w:rsid w:val="0012682D"/>
    <w:rsid w:val="001269C1"/>
    <w:rsid w:val="00126AC4"/>
    <w:rsid w:val="00127AB9"/>
    <w:rsid w:val="00127ED8"/>
    <w:rsid w:val="0013056C"/>
    <w:rsid w:val="00132C19"/>
    <w:rsid w:val="00133803"/>
    <w:rsid w:val="0013390E"/>
    <w:rsid w:val="00134202"/>
    <w:rsid w:val="00134795"/>
    <w:rsid w:val="00135854"/>
    <w:rsid w:val="00136949"/>
    <w:rsid w:val="00137C0D"/>
    <w:rsid w:val="001412E4"/>
    <w:rsid w:val="001416DD"/>
    <w:rsid w:val="0014338D"/>
    <w:rsid w:val="00144E8C"/>
    <w:rsid w:val="00152E6B"/>
    <w:rsid w:val="00152EEF"/>
    <w:rsid w:val="00154147"/>
    <w:rsid w:val="00155A96"/>
    <w:rsid w:val="0015655D"/>
    <w:rsid w:val="0016264B"/>
    <w:rsid w:val="00162830"/>
    <w:rsid w:val="00162D3F"/>
    <w:rsid w:val="001632E5"/>
    <w:rsid w:val="00164AE7"/>
    <w:rsid w:val="0016568E"/>
    <w:rsid w:val="00165D91"/>
    <w:rsid w:val="0016627E"/>
    <w:rsid w:val="0016636D"/>
    <w:rsid w:val="00172F32"/>
    <w:rsid w:val="001735E0"/>
    <w:rsid w:val="001755FB"/>
    <w:rsid w:val="00175CEF"/>
    <w:rsid w:val="00176B80"/>
    <w:rsid w:val="00176E1F"/>
    <w:rsid w:val="001771BA"/>
    <w:rsid w:val="001803B5"/>
    <w:rsid w:val="001829C2"/>
    <w:rsid w:val="00184F10"/>
    <w:rsid w:val="00185431"/>
    <w:rsid w:val="00185DA6"/>
    <w:rsid w:val="00186291"/>
    <w:rsid w:val="00186C36"/>
    <w:rsid w:val="00187FA3"/>
    <w:rsid w:val="001918CF"/>
    <w:rsid w:val="00192B2C"/>
    <w:rsid w:val="001945AC"/>
    <w:rsid w:val="00194669"/>
    <w:rsid w:val="00194E98"/>
    <w:rsid w:val="001955A2"/>
    <w:rsid w:val="0019614D"/>
    <w:rsid w:val="001A2843"/>
    <w:rsid w:val="001A2DEB"/>
    <w:rsid w:val="001A3135"/>
    <w:rsid w:val="001A5596"/>
    <w:rsid w:val="001A5B67"/>
    <w:rsid w:val="001A678D"/>
    <w:rsid w:val="001A6B89"/>
    <w:rsid w:val="001B199C"/>
    <w:rsid w:val="001B1EDC"/>
    <w:rsid w:val="001B3FA2"/>
    <w:rsid w:val="001B44E0"/>
    <w:rsid w:val="001B610B"/>
    <w:rsid w:val="001B7C02"/>
    <w:rsid w:val="001B7ED0"/>
    <w:rsid w:val="001C055B"/>
    <w:rsid w:val="001C2914"/>
    <w:rsid w:val="001C2AD9"/>
    <w:rsid w:val="001C2DFB"/>
    <w:rsid w:val="001C553B"/>
    <w:rsid w:val="001C6D7F"/>
    <w:rsid w:val="001D022C"/>
    <w:rsid w:val="001D14DF"/>
    <w:rsid w:val="001D39E9"/>
    <w:rsid w:val="001D3F58"/>
    <w:rsid w:val="001D78B3"/>
    <w:rsid w:val="001E0D03"/>
    <w:rsid w:val="001E10FB"/>
    <w:rsid w:val="001E13B7"/>
    <w:rsid w:val="001E2A3D"/>
    <w:rsid w:val="001E40D5"/>
    <w:rsid w:val="001E4750"/>
    <w:rsid w:val="001E588F"/>
    <w:rsid w:val="001E75C6"/>
    <w:rsid w:val="001E77DE"/>
    <w:rsid w:val="001F1298"/>
    <w:rsid w:val="001F244A"/>
    <w:rsid w:val="001F4941"/>
    <w:rsid w:val="001F4FA9"/>
    <w:rsid w:val="001F5727"/>
    <w:rsid w:val="001F67E9"/>
    <w:rsid w:val="001F6B9D"/>
    <w:rsid w:val="0020260A"/>
    <w:rsid w:val="002045BB"/>
    <w:rsid w:val="00204A0A"/>
    <w:rsid w:val="00206FCA"/>
    <w:rsid w:val="00207A0E"/>
    <w:rsid w:val="002133F3"/>
    <w:rsid w:val="002139C5"/>
    <w:rsid w:val="00213E1E"/>
    <w:rsid w:val="002150CA"/>
    <w:rsid w:val="00215CCA"/>
    <w:rsid w:val="002163DD"/>
    <w:rsid w:val="00216C80"/>
    <w:rsid w:val="00217533"/>
    <w:rsid w:val="002201EF"/>
    <w:rsid w:val="002203FB"/>
    <w:rsid w:val="00221E2D"/>
    <w:rsid w:val="00222148"/>
    <w:rsid w:val="00222A38"/>
    <w:rsid w:val="00225B50"/>
    <w:rsid w:val="0022639D"/>
    <w:rsid w:val="0022700A"/>
    <w:rsid w:val="00231AEE"/>
    <w:rsid w:val="00232BD3"/>
    <w:rsid w:val="002330E1"/>
    <w:rsid w:val="00233A9B"/>
    <w:rsid w:val="002366CA"/>
    <w:rsid w:val="002400E1"/>
    <w:rsid w:val="002408FA"/>
    <w:rsid w:val="002412F0"/>
    <w:rsid w:val="00241C6D"/>
    <w:rsid w:val="00244ABF"/>
    <w:rsid w:val="00244EC7"/>
    <w:rsid w:val="002453B9"/>
    <w:rsid w:val="00252F4D"/>
    <w:rsid w:val="00254FD9"/>
    <w:rsid w:val="00255018"/>
    <w:rsid w:val="00261F0F"/>
    <w:rsid w:val="00262702"/>
    <w:rsid w:val="00265AC3"/>
    <w:rsid w:val="00265D69"/>
    <w:rsid w:val="00266A93"/>
    <w:rsid w:val="00266ABF"/>
    <w:rsid w:val="00267609"/>
    <w:rsid w:val="002677E0"/>
    <w:rsid w:val="00267FD9"/>
    <w:rsid w:val="002705B0"/>
    <w:rsid w:val="00270FA0"/>
    <w:rsid w:val="002712D4"/>
    <w:rsid w:val="00271439"/>
    <w:rsid w:val="0027324E"/>
    <w:rsid w:val="0027399F"/>
    <w:rsid w:val="002744CE"/>
    <w:rsid w:val="00274AC7"/>
    <w:rsid w:val="00275201"/>
    <w:rsid w:val="0027657F"/>
    <w:rsid w:val="002772E9"/>
    <w:rsid w:val="00280B8A"/>
    <w:rsid w:val="00280CD0"/>
    <w:rsid w:val="002822B8"/>
    <w:rsid w:val="00284B2B"/>
    <w:rsid w:val="002859FF"/>
    <w:rsid w:val="0028620C"/>
    <w:rsid w:val="00287A88"/>
    <w:rsid w:val="00287DC4"/>
    <w:rsid w:val="00287EC9"/>
    <w:rsid w:val="00290805"/>
    <w:rsid w:val="002939E0"/>
    <w:rsid w:val="002942EF"/>
    <w:rsid w:val="002A099F"/>
    <w:rsid w:val="002A227B"/>
    <w:rsid w:val="002A24EE"/>
    <w:rsid w:val="002A3ACF"/>
    <w:rsid w:val="002A4183"/>
    <w:rsid w:val="002A46DC"/>
    <w:rsid w:val="002A4895"/>
    <w:rsid w:val="002A5620"/>
    <w:rsid w:val="002A668A"/>
    <w:rsid w:val="002A69BC"/>
    <w:rsid w:val="002A6E66"/>
    <w:rsid w:val="002A7D1B"/>
    <w:rsid w:val="002B18D0"/>
    <w:rsid w:val="002B2852"/>
    <w:rsid w:val="002B3082"/>
    <w:rsid w:val="002B5D25"/>
    <w:rsid w:val="002B607D"/>
    <w:rsid w:val="002B76D3"/>
    <w:rsid w:val="002C4ECE"/>
    <w:rsid w:val="002C613B"/>
    <w:rsid w:val="002C7632"/>
    <w:rsid w:val="002C78DD"/>
    <w:rsid w:val="002D0B5D"/>
    <w:rsid w:val="002D2EDF"/>
    <w:rsid w:val="002D4211"/>
    <w:rsid w:val="002D5659"/>
    <w:rsid w:val="002D7105"/>
    <w:rsid w:val="002E1A4E"/>
    <w:rsid w:val="002E47BB"/>
    <w:rsid w:val="002E6FD8"/>
    <w:rsid w:val="002F037D"/>
    <w:rsid w:val="002F06D4"/>
    <w:rsid w:val="002F11B9"/>
    <w:rsid w:val="002F325D"/>
    <w:rsid w:val="002F3416"/>
    <w:rsid w:val="002F4330"/>
    <w:rsid w:val="002F54E5"/>
    <w:rsid w:val="002F7253"/>
    <w:rsid w:val="002F78FD"/>
    <w:rsid w:val="002F7EB5"/>
    <w:rsid w:val="00300FEE"/>
    <w:rsid w:val="003045C9"/>
    <w:rsid w:val="00304636"/>
    <w:rsid w:val="0030575F"/>
    <w:rsid w:val="00306CEF"/>
    <w:rsid w:val="00311160"/>
    <w:rsid w:val="00311543"/>
    <w:rsid w:val="00312848"/>
    <w:rsid w:val="003156E8"/>
    <w:rsid w:val="00315F5D"/>
    <w:rsid w:val="00316ED4"/>
    <w:rsid w:val="003220CD"/>
    <w:rsid w:val="0032390F"/>
    <w:rsid w:val="00323EC9"/>
    <w:rsid w:val="00324437"/>
    <w:rsid w:val="00325222"/>
    <w:rsid w:val="00327A54"/>
    <w:rsid w:val="00327E89"/>
    <w:rsid w:val="003323A7"/>
    <w:rsid w:val="0033283A"/>
    <w:rsid w:val="00332C83"/>
    <w:rsid w:val="00334416"/>
    <w:rsid w:val="003348E6"/>
    <w:rsid w:val="00336810"/>
    <w:rsid w:val="003376FE"/>
    <w:rsid w:val="003379B1"/>
    <w:rsid w:val="00337E8E"/>
    <w:rsid w:val="00343A41"/>
    <w:rsid w:val="0034669E"/>
    <w:rsid w:val="00350A1E"/>
    <w:rsid w:val="00350C7D"/>
    <w:rsid w:val="003514F7"/>
    <w:rsid w:val="00351997"/>
    <w:rsid w:val="003519B7"/>
    <w:rsid w:val="00352A78"/>
    <w:rsid w:val="003562D6"/>
    <w:rsid w:val="00356A0B"/>
    <w:rsid w:val="00356A6F"/>
    <w:rsid w:val="00356FFB"/>
    <w:rsid w:val="003602B0"/>
    <w:rsid w:val="003603B3"/>
    <w:rsid w:val="00361DF9"/>
    <w:rsid w:val="003622F2"/>
    <w:rsid w:val="003623BB"/>
    <w:rsid w:val="00364F9D"/>
    <w:rsid w:val="00367372"/>
    <w:rsid w:val="00367586"/>
    <w:rsid w:val="00370CB5"/>
    <w:rsid w:val="00371164"/>
    <w:rsid w:val="0037210E"/>
    <w:rsid w:val="003747E8"/>
    <w:rsid w:val="00374B17"/>
    <w:rsid w:val="00374B3C"/>
    <w:rsid w:val="00375B9A"/>
    <w:rsid w:val="00375DC3"/>
    <w:rsid w:val="00376707"/>
    <w:rsid w:val="0037759B"/>
    <w:rsid w:val="003778CF"/>
    <w:rsid w:val="0038087E"/>
    <w:rsid w:val="00382A71"/>
    <w:rsid w:val="00382BB1"/>
    <w:rsid w:val="00385D27"/>
    <w:rsid w:val="003878B7"/>
    <w:rsid w:val="0039086F"/>
    <w:rsid w:val="003914AE"/>
    <w:rsid w:val="00391EB3"/>
    <w:rsid w:val="0039204F"/>
    <w:rsid w:val="0039212B"/>
    <w:rsid w:val="00392FCE"/>
    <w:rsid w:val="00394814"/>
    <w:rsid w:val="003956D2"/>
    <w:rsid w:val="003A289F"/>
    <w:rsid w:val="003A44B2"/>
    <w:rsid w:val="003A4999"/>
    <w:rsid w:val="003A505B"/>
    <w:rsid w:val="003A5371"/>
    <w:rsid w:val="003B0D07"/>
    <w:rsid w:val="003B188C"/>
    <w:rsid w:val="003B247B"/>
    <w:rsid w:val="003B3799"/>
    <w:rsid w:val="003B43A8"/>
    <w:rsid w:val="003B474B"/>
    <w:rsid w:val="003B4787"/>
    <w:rsid w:val="003B48C9"/>
    <w:rsid w:val="003B52B5"/>
    <w:rsid w:val="003B6A11"/>
    <w:rsid w:val="003C2A34"/>
    <w:rsid w:val="003C301B"/>
    <w:rsid w:val="003C381C"/>
    <w:rsid w:val="003C40AE"/>
    <w:rsid w:val="003C7E20"/>
    <w:rsid w:val="003D2CD4"/>
    <w:rsid w:val="003D3998"/>
    <w:rsid w:val="003D6621"/>
    <w:rsid w:val="003D6F27"/>
    <w:rsid w:val="003E2751"/>
    <w:rsid w:val="003E3A48"/>
    <w:rsid w:val="003E60A0"/>
    <w:rsid w:val="003E6EAA"/>
    <w:rsid w:val="003F16F0"/>
    <w:rsid w:val="003F23BD"/>
    <w:rsid w:val="003F2458"/>
    <w:rsid w:val="003F264E"/>
    <w:rsid w:val="003F3116"/>
    <w:rsid w:val="003F6434"/>
    <w:rsid w:val="003F72E9"/>
    <w:rsid w:val="003F780B"/>
    <w:rsid w:val="003F7FF6"/>
    <w:rsid w:val="0040089D"/>
    <w:rsid w:val="00400AD6"/>
    <w:rsid w:val="00401908"/>
    <w:rsid w:val="00401FB1"/>
    <w:rsid w:val="004027F6"/>
    <w:rsid w:val="00403089"/>
    <w:rsid w:val="004034FF"/>
    <w:rsid w:val="00404AB3"/>
    <w:rsid w:val="004056E5"/>
    <w:rsid w:val="00405EDF"/>
    <w:rsid w:val="004063AD"/>
    <w:rsid w:val="004101D9"/>
    <w:rsid w:val="00410F5B"/>
    <w:rsid w:val="00412263"/>
    <w:rsid w:val="0041512D"/>
    <w:rsid w:val="00415A25"/>
    <w:rsid w:val="00416AAA"/>
    <w:rsid w:val="00420FD0"/>
    <w:rsid w:val="00421087"/>
    <w:rsid w:val="00424067"/>
    <w:rsid w:val="004255D6"/>
    <w:rsid w:val="00425F89"/>
    <w:rsid w:val="00426A71"/>
    <w:rsid w:val="00426F7E"/>
    <w:rsid w:val="00427FC1"/>
    <w:rsid w:val="00430D57"/>
    <w:rsid w:val="00431E6B"/>
    <w:rsid w:val="00432686"/>
    <w:rsid w:val="0043310D"/>
    <w:rsid w:val="0043330B"/>
    <w:rsid w:val="00434A8D"/>
    <w:rsid w:val="004424DD"/>
    <w:rsid w:val="00443FAB"/>
    <w:rsid w:val="00444027"/>
    <w:rsid w:val="004444E1"/>
    <w:rsid w:val="00446708"/>
    <w:rsid w:val="00450A0D"/>
    <w:rsid w:val="00452300"/>
    <w:rsid w:val="004534B7"/>
    <w:rsid w:val="00453C24"/>
    <w:rsid w:val="00454189"/>
    <w:rsid w:val="00454BCA"/>
    <w:rsid w:val="00455E08"/>
    <w:rsid w:val="00455E39"/>
    <w:rsid w:val="00456091"/>
    <w:rsid w:val="00457D40"/>
    <w:rsid w:val="004608AE"/>
    <w:rsid w:val="00461049"/>
    <w:rsid w:val="004641D0"/>
    <w:rsid w:val="00466C08"/>
    <w:rsid w:val="00473A72"/>
    <w:rsid w:val="004756AF"/>
    <w:rsid w:val="00475D8E"/>
    <w:rsid w:val="0047680F"/>
    <w:rsid w:val="00477A6C"/>
    <w:rsid w:val="004805E5"/>
    <w:rsid w:val="00480A6E"/>
    <w:rsid w:val="0048178A"/>
    <w:rsid w:val="004821F4"/>
    <w:rsid w:val="004824E2"/>
    <w:rsid w:val="00482901"/>
    <w:rsid w:val="00482C9A"/>
    <w:rsid w:val="004848FE"/>
    <w:rsid w:val="004901CC"/>
    <w:rsid w:val="0049067D"/>
    <w:rsid w:val="004907AA"/>
    <w:rsid w:val="00493ADC"/>
    <w:rsid w:val="00494D40"/>
    <w:rsid w:val="00496A2E"/>
    <w:rsid w:val="00497D36"/>
    <w:rsid w:val="004A11D9"/>
    <w:rsid w:val="004A28FA"/>
    <w:rsid w:val="004A397B"/>
    <w:rsid w:val="004A3E67"/>
    <w:rsid w:val="004B10A2"/>
    <w:rsid w:val="004B37BD"/>
    <w:rsid w:val="004B6360"/>
    <w:rsid w:val="004B7486"/>
    <w:rsid w:val="004B7DB6"/>
    <w:rsid w:val="004C21A2"/>
    <w:rsid w:val="004C2FE7"/>
    <w:rsid w:val="004D0308"/>
    <w:rsid w:val="004D0C97"/>
    <w:rsid w:val="004D11D6"/>
    <w:rsid w:val="004D1364"/>
    <w:rsid w:val="004D273F"/>
    <w:rsid w:val="004D2C11"/>
    <w:rsid w:val="004D7A47"/>
    <w:rsid w:val="004E08C5"/>
    <w:rsid w:val="004E1077"/>
    <w:rsid w:val="004E1D9B"/>
    <w:rsid w:val="004E1F7A"/>
    <w:rsid w:val="004E2C53"/>
    <w:rsid w:val="004E4EF9"/>
    <w:rsid w:val="004E5CB3"/>
    <w:rsid w:val="004E6FE1"/>
    <w:rsid w:val="004F11FB"/>
    <w:rsid w:val="004F238B"/>
    <w:rsid w:val="004F439A"/>
    <w:rsid w:val="004F54EF"/>
    <w:rsid w:val="004F7F21"/>
    <w:rsid w:val="0050202E"/>
    <w:rsid w:val="00505044"/>
    <w:rsid w:val="00506A81"/>
    <w:rsid w:val="00510F58"/>
    <w:rsid w:val="00510F5D"/>
    <w:rsid w:val="005111A1"/>
    <w:rsid w:val="00512CE0"/>
    <w:rsid w:val="00514AFF"/>
    <w:rsid w:val="005158E5"/>
    <w:rsid w:val="0051662F"/>
    <w:rsid w:val="0051753E"/>
    <w:rsid w:val="005202D5"/>
    <w:rsid w:val="00521FF2"/>
    <w:rsid w:val="00524266"/>
    <w:rsid w:val="00524DA0"/>
    <w:rsid w:val="00525096"/>
    <w:rsid w:val="00531788"/>
    <w:rsid w:val="00532613"/>
    <w:rsid w:val="00532918"/>
    <w:rsid w:val="00534AF5"/>
    <w:rsid w:val="00536380"/>
    <w:rsid w:val="00537472"/>
    <w:rsid w:val="00537480"/>
    <w:rsid w:val="005374FB"/>
    <w:rsid w:val="00540BA4"/>
    <w:rsid w:val="00540BE3"/>
    <w:rsid w:val="00541BB6"/>
    <w:rsid w:val="0054343D"/>
    <w:rsid w:val="00543C65"/>
    <w:rsid w:val="005447B9"/>
    <w:rsid w:val="005451DE"/>
    <w:rsid w:val="005453B4"/>
    <w:rsid w:val="00546C2B"/>
    <w:rsid w:val="00546CA1"/>
    <w:rsid w:val="00546E4D"/>
    <w:rsid w:val="00546FF3"/>
    <w:rsid w:val="00550488"/>
    <w:rsid w:val="0055061A"/>
    <w:rsid w:val="005519F9"/>
    <w:rsid w:val="00552B81"/>
    <w:rsid w:val="00552D74"/>
    <w:rsid w:val="00553FB5"/>
    <w:rsid w:val="00557152"/>
    <w:rsid w:val="00557A5D"/>
    <w:rsid w:val="00557CF2"/>
    <w:rsid w:val="00563FAC"/>
    <w:rsid w:val="00565086"/>
    <w:rsid w:val="005653D6"/>
    <w:rsid w:val="005656F2"/>
    <w:rsid w:val="00565B5C"/>
    <w:rsid w:val="00566F84"/>
    <w:rsid w:val="0056753E"/>
    <w:rsid w:val="00570CF6"/>
    <w:rsid w:val="00572B65"/>
    <w:rsid w:val="00573A06"/>
    <w:rsid w:val="00574B9A"/>
    <w:rsid w:val="0057631D"/>
    <w:rsid w:val="00576FCC"/>
    <w:rsid w:val="00583FDE"/>
    <w:rsid w:val="00583FE5"/>
    <w:rsid w:val="0058784D"/>
    <w:rsid w:val="00591BE8"/>
    <w:rsid w:val="00592B91"/>
    <w:rsid w:val="0059383E"/>
    <w:rsid w:val="00593A69"/>
    <w:rsid w:val="00593E67"/>
    <w:rsid w:val="005962A2"/>
    <w:rsid w:val="00596F78"/>
    <w:rsid w:val="005A268F"/>
    <w:rsid w:val="005A2F13"/>
    <w:rsid w:val="005A38A6"/>
    <w:rsid w:val="005A4856"/>
    <w:rsid w:val="005A538C"/>
    <w:rsid w:val="005A5E2F"/>
    <w:rsid w:val="005A5E7A"/>
    <w:rsid w:val="005A60F3"/>
    <w:rsid w:val="005B0C3D"/>
    <w:rsid w:val="005B1131"/>
    <w:rsid w:val="005B2F2A"/>
    <w:rsid w:val="005B3F19"/>
    <w:rsid w:val="005B43AF"/>
    <w:rsid w:val="005B65DB"/>
    <w:rsid w:val="005C2005"/>
    <w:rsid w:val="005C2023"/>
    <w:rsid w:val="005C4989"/>
    <w:rsid w:val="005C5603"/>
    <w:rsid w:val="005C7399"/>
    <w:rsid w:val="005D012D"/>
    <w:rsid w:val="005D01C2"/>
    <w:rsid w:val="005D048E"/>
    <w:rsid w:val="005D0974"/>
    <w:rsid w:val="005D0F55"/>
    <w:rsid w:val="005D2092"/>
    <w:rsid w:val="005D47CA"/>
    <w:rsid w:val="005D4F9E"/>
    <w:rsid w:val="005D7150"/>
    <w:rsid w:val="005D72A1"/>
    <w:rsid w:val="005D7351"/>
    <w:rsid w:val="005E12B6"/>
    <w:rsid w:val="005E13BA"/>
    <w:rsid w:val="005E1567"/>
    <w:rsid w:val="005E245C"/>
    <w:rsid w:val="005E4751"/>
    <w:rsid w:val="005E509B"/>
    <w:rsid w:val="005E5F5E"/>
    <w:rsid w:val="005F0C7F"/>
    <w:rsid w:val="005F187B"/>
    <w:rsid w:val="005F1F73"/>
    <w:rsid w:val="005F3802"/>
    <w:rsid w:val="005F3DBE"/>
    <w:rsid w:val="005F61C7"/>
    <w:rsid w:val="005F6252"/>
    <w:rsid w:val="005F638C"/>
    <w:rsid w:val="005F71C8"/>
    <w:rsid w:val="00600D51"/>
    <w:rsid w:val="00601EBF"/>
    <w:rsid w:val="00601FBC"/>
    <w:rsid w:val="006023E6"/>
    <w:rsid w:val="00602A10"/>
    <w:rsid w:val="00602B65"/>
    <w:rsid w:val="00603057"/>
    <w:rsid w:val="0060358D"/>
    <w:rsid w:val="00603A60"/>
    <w:rsid w:val="00603AAD"/>
    <w:rsid w:val="00603DB5"/>
    <w:rsid w:val="00604BA7"/>
    <w:rsid w:val="00604BF6"/>
    <w:rsid w:val="0060525E"/>
    <w:rsid w:val="00605EA5"/>
    <w:rsid w:val="00606B43"/>
    <w:rsid w:val="00611BE7"/>
    <w:rsid w:val="006133CE"/>
    <w:rsid w:val="0061412C"/>
    <w:rsid w:val="00614E4A"/>
    <w:rsid w:val="0061576A"/>
    <w:rsid w:val="0061663A"/>
    <w:rsid w:val="00617A3C"/>
    <w:rsid w:val="006208A4"/>
    <w:rsid w:val="00621A1C"/>
    <w:rsid w:val="00623506"/>
    <w:rsid w:val="00623C97"/>
    <w:rsid w:val="00623E1A"/>
    <w:rsid w:val="00624703"/>
    <w:rsid w:val="00624A07"/>
    <w:rsid w:val="006250A9"/>
    <w:rsid w:val="00625D63"/>
    <w:rsid w:val="006262F7"/>
    <w:rsid w:val="00631765"/>
    <w:rsid w:val="006363A6"/>
    <w:rsid w:val="0064158C"/>
    <w:rsid w:val="00645114"/>
    <w:rsid w:val="00645752"/>
    <w:rsid w:val="00645BFF"/>
    <w:rsid w:val="0064754E"/>
    <w:rsid w:val="00650E64"/>
    <w:rsid w:val="006516BE"/>
    <w:rsid w:val="00651B6D"/>
    <w:rsid w:val="00656FE3"/>
    <w:rsid w:val="00660394"/>
    <w:rsid w:val="00661BCE"/>
    <w:rsid w:val="00662670"/>
    <w:rsid w:val="006641C4"/>
    <w:rsid w:val="00667175"/>
    <w:rsid w:val="00667BB5"/>
    <w:rsid w:val="00670C2B"/>
    <w:rsid w:val="00674F2D"/>
    <w:rsid w:val="006755D1"/>
    <w:rsid w:val="00680FF8"/>
    <w:rsid w:val="00682A06"/>
    <w:rsid w:val="006837A1"/>
    <w:rsid w:val="0068425E"/>
    <w:rsid w:val="006852A1"/>
    <w:rsid w:val="00687927"/>
    <w:rsid w:val="00687C7C"/>
    <w:rsid w:val="00692EEB"/>
    <w:rsid w:val="00694150"/>
    <w:rsid w:val="00694F8F"/>
    <w:rsid w:val="00697ED3"/>
    <w:rsid w:val="006A1969"/>
    <w:rsid w:val="006A1AD8"/>
    <w:rsid w:val="006A1E78"/>
    <w:rsid w:val="006A3819"/>
    <w:rsid w:val="006A3C22"/>
    <w:rsid w:val="006A63E2"/>
    <w:rsid w:val="006A67E5"/>
    <w:rsid w:val="006B2C5A"/>
    <w:rsid w:val="006B3480"/>
    <w:rsid w:val="006B3856"/>
    <w:rsid w:val="006B3A52"/>
    <w:rsid w:val="006B4F99"/>
    <w:rsid w:val="006B5B47"/>
    <w:rsid w:val="006B5FC9"/>
    <w:rsid w:val="006C05FD"/>
    <w:rsid w:val="006C5235"/>
    <w:rsid w:val="006C58DB"/>
    <w:rsid w:val="006C64CB"/>
    <w:rsid w:val="006C6621"/>
    <w:rsid w:val="006C7530"/>
    <w:rsid w:val="006C782A"/>
    <w:rsid w:val="006D2244"/>
    <w:rsid w:val="006D22CC"/>
    <w:rsid w:val="006D2519"/>
    <w:rsid w:val="006D3B93"/>
    <w:rsid w:val="006D420E"/>
    <w:rsid w:val="006D5E6C"/>
    <w:rsid w:val="006D67E3"/>
    <w:rsid w:val="006D728C"/>
    <w:rsid w:val="006E4CE6"/>
    <w:rsid w:val="006E5A1B"/>
    <w:rsid w:val="006E7A8C"/>
    <w:rsid w:val="006E7C68"/>
    <w:rsid w:val="006F21A2"/>
    <w:rsid w:val="006F22B1"/>
    <w:rsid w:val="006F3319"/>
    <w:rsid w:val="006F3B7F"/>
    <w:rsid w:val="006F4572"/>
    <w:rsid w:val="006F680F"/>
    <w:rsid w:val="00700E11"/>
    <w:rsid w:val="00701C8C"/>
    <w:rsid w:val="00705136"/>
    <w:rsid w:val="007053A0"/>
    <w:rsid w:val="00706978"/>
    <w:rsid w:val="00706C48"/>
    <w:rsid w:val="00711223"/>
    <w:rsid w:val="00715267"/>
    <w:rsid w:val="00721695"/>
    <w:rsid w:val="0072421C"/>
    <w:rsid w:val="007318B5"/>
    <w:rsid w:val="007322EA"/>
    <w:rsid w:val="0073467C"/>
    <w:rsid w:val="007356CE"/>
    <w:rsid w:val="0073694C"/>
    <w:rsid w:val="007369B5"/>
    <w:rsid w:val="00736E20"/>
    <w:rsid w:val="00741577"/>
    <w:rsid w:val="007434FB"/>
    <w:rsid w:val="00745D9D"/>
    <w:rsid w:val="007468CC"/>
    <w:rsid w:val="007469C8"/>
    <w:rsid w:val="00747120"/>
    <w:rsid w:val="00750ED4"/>
    <w:rsid w:val="007513B3"/>
    <w:rsid w:val="007522AA"/>
    <w:rsid w:val="00754A58"/>
    <w:rsid w:val="00754DD9"/>
    <w:rsid w:val="00755C52"/>
    <w:rsid w:val="00757E80"/>
    <w:rsid w:val="00761DB4"/>
    <w:rsid w:val="00763AEF"/>
    <w:rsid w:val="00765654"/>
    <w:rsid w:val="007670E7"/>
    <w:rsid w:val="007742C5"/>
    <w:rsid w:val="00776276"/>
    <w:rsid w:val="00777580"/>
    <w:rsid w:val="007802C4"/>
    <w:rsid w:val="00793453"/>
    <w:rsid w:val="007950CE"/>
    <w:rsid w:val="007972E7"/>
    <w:rsid w:val="007A13E3"/>
    <w:rsid w:val="007A1704"/>
    <w:rsid w:val="007A26C6"/>
    <w:rsid w:val="007A2C4F"/>
    <w:rsid w:val="007A470C"/>
    <w:rsid w:val="007A4EAA"/>
    <w:rsid w:val="007A625E"/>
    <w:rsid w:val="007A6354"/>
    <w:rsid w:val="007A6819"/>
    <w:rsid w:val="007B2CC5"/>
    <w:rsid w:val="007B3890"/>
    <w:rsid w:val="007B40E1"/>
    <w:rsid w:val="007B5ADC"/>
    <w:rsid w:val="007B6378"/>
    <w:rsid w:val="007B67E9"/>
    <w:rsid w:val="007B76E5"/>
    <w:rsid w:val="007C1EA0"/>
    <w:rsid w:val="007C251B"/>
    <w:rsid w:val="007C2732"/>
    <w:rsid w:val="007C5583"/>
    <w:rsid w:val="007C631E"/>
    <w:rsid w:val="007C6694"/>
    <w:rsid w:val="007C67CD"/>
    <w:rsid w:val="007D06DC"/>
    <w:rsid w:val="007D0DBF"/>
    <w:rsid w:val="007D1803"/>
    <w:rsid w:val="007D1EE9"/>
    <w:rsid w:val="007D30A8"/>
    <w:rsid w:val="007D3593"/>
    <w:rsid w:val="007D4CBE"/>
    <w:rsid w:val="007D5773"/>
    <w:rsid w:val="007D7466"/>
    <w:rsid w:val="007E0532"/>
    <w:rsid w:val="007E1E8C"/>
    <w:rsid w:val="007E3516"/>
    <w:rsid w:val="007E7B77"/>
    <w:rsid w:val="007F0157"/>
    <w:rsid w:val="007F1383"/>
    <w:rsid w:val="007F2617"/>
    <w:rsid w:val="007F3A0D"/>
    <w:rsid w:val="007F41DA"/>
    <w:rsid w:val="007F464C"/>
    <w:rsid w:val="007F4B53"/>
    <w:rsid w:val="007F52C9"/>
    <w:rsid w:val="007F56DD"/>
    <w:rsid w:val="007F78C3"/>
    <w:rsid w:val="008036B5"/>
    <w:rsid w:val="00803767"/>
    <w:rsid w:val="00803CBD"/>
    <w:rsid w:val="00805576"/>
    <w:rsid w:val="008064FC"/>
    <w:rsid w:val="00811473"/>
    <w:rsid w:val="00811C4C"/>
    <w:rsid w:val="00813E6A"/>
    <w:rsid w:val="008176AE"/>
    <w:rsid w:val="008201ED"/>
    <w:rsid w:val="0082061C"/>
    <w:rsid w:val="00822EA6"/>
    <w:rsid w:val="0082617C"/>
    <w:rsid w:val="00826698"/>
    <w:rsid w:val="00826A78"/>
    <w:rsid w:val="00827214"/>
    <w:rsid w:val="00827D53"/>
    <w:rsid w:val="008307FF"/>
    <w:rsid w:val="00831A64"/>
    <w:rsid w:val="00832202"/>
    <w:rsid w:val="008352B2"/>
    <w:rsid w:val="008360DA"/>
    <w:rsid w:val="008406DB"/>
    <w:rsid w:val="0084175D"/>
    <w:rsid w:val="008419C8"/>
    <w:rsid w:val="0084207A"/>
    <w:rsid w:val="008425A5"/>
    <w:rsid w:val="00842EE7"/>
    <w:rsid w:val="008434D2"/>
    <w:rsid w:val="00845F2B"/>
    <w:rsid w:val="00846F73"/>
    <w:rsid w:val="0085171E"/>
    <w:rsid w:val="008532AF"/>
    <w:rsid w:val="0085514B"/>
    <w:rsid w:val="008566CF"/>
    <w:rsid w:val="00857055"/>
    <w:rsid w:val="00861581"/>
    <w:rsid w:val="0086327D"/>
    <w:rsid w:val="008633DB"/>
    <w:rsid w:val="00863864"/>
    <w:rsid w:val="00864C2D"/>
    <w:rsid w:val="00865593"/>
    <w:rsid w:val="00866156"/>
    <w:rsid w:val="00872123"/>
    <w:rsid w:val="008729B3"/>
    <w:rsid w:val="008733F4"/>
    <w:rsid w:val="008776C0"/>
    <w:rsid w:val="008815E1"/>
    <w:rsid w:val="00884765"/>
    <w:rsid w:val="00884A8E"/>
    <w:rsid w:val="0088502C"/>
    <w:rsid w:val="00890AF1"/>
    <w:rsid w:val="00891F32"/>
    <w:rsid w:val="0089257F"/>
    <w:rsid w:val="008929C4"/>
    <w:rsid w:val="0089307B"/>
    <w:rsid w:val="008A0910"/>
    <w:rsid w:val="008A1E06"/>
    <w:rsid w:val="008A2103"/>
    <w:rsid w:val="008A4AD9"/>
    <w:rsid w:val="008A5E1B"/>
    <w:rsid w:val="008B1BD6"/>
    <w:rsid w:val="008B31E9"/>
    <w:rsid w:val="008B4444"/>
    <w:rsid w:val="008B4B28"/>
    <w:rsid w:val="008B59EE"/>
    <w:rsid w:val="008B5E6C"/>
    <w:rsid w:val="008B5E74"/>
    <w:rsid w:val="008B7DBA"/>
    <w:rsid w:val="008C02BA"/>
    <w:rsid w:val="008C092C"/>
    <w:rsid w:val="008C11CA"/>
    <w:rsid w:val="008C5338"/>
    <w:rsid w:val="008C57AD"/>
    <w:rsid w:val="008C59CF"/>
    <w:rsid w:val="008C6B1A"/>
    <w:rsid w:val="008D13B8"/>
    <w:rsid w:val="008D3430"/>
    <w:rsid w:val="008D3DAE"/>
    <w:rsid w:val="008D47A9"/>
    <w:rsid w:val="008D49D5"/>
    <w:rsid w:val="008D5BBB"/>
    <w:rsid w:val="008D7A2D"/>
    <w:rsid w:val="008E155D"/>
    <w:rsid w:val="008E1B6D"/>
    <w:rsid w:val="008E2427"/>
    <w:rsid w:val="008E2863"/>
    <w:rsid w:val="008E3C2C"/>
    <w:rsid w:val="008E5579"/>
    <w:rsid w:val="008E566B"/>
    <w:rsid w:val="008E6088"/>
    <w:rsid w:val="008E6DC3"/>
    <w:rsid w:val="008E6E46"/>
    <w:rsid w:val="008E7FF0"/>
    <w:rsid w:val="008F3798"/>
    <w:rsid w:val="008F3870"/>
    <w:rsid w:val="008F387C"/>
    <w:rsid w:val="008F3DD5"/>
    <w:rsid w:val="008F3E5D"/>
    <w:rsid w:val="008F5614"/>
    <w:rsid w:val="008F5F02"/>
    <w:rsid w:val="008F76D9"/>
    <w:rsid w:val="0090041E"/>
    <w:rsid w:val="00900E46"/>
    <w:rsid w:val="009013B8"/>
    <w:rsid w:val="0090145C"/>
    <w:rsid w:val="00902C23"/>
    <w:rsid w:val="00903858"/>
    <w:rsid w:val="009038CA"/>
    <w:rsid w:val="009046D2"/>
    <w:rsid w:val="00904C42"/>
    <w:rsid w:val="0090692D"/>
    <w:rsid w:val="00907806"/>
    <w:rsid w:val="00912860"/>
    <w:rsid w:val="00914474"/>
    <w:rsid w:val="009165F1"/>
    <w:rsid w:val="009219A1"/>
    <w:rsid w:val="00923009"/>
    <w:rsid w:val="009231AE"/>
    <w:rsid w:val="00923257"/>
    <w:rsid w:val="00923B30"/>
    <w:rsid w:val="00927113"/>
    <w:rsid w:val="009277EC"/>
    <w:rsid w:val="009315D3"/>
    <w:rsid w:val="00932127"/>
    <w:rsid w:val="00934279"/>
    <w:rsid w:val="0093549A"/>
    <w:rsid w:val="00935787"/>
    <w:rsid w:val="00940427"/>
    <w:rsid w:val="00941FD5"/>
    <w:rsid w:val="009437A5"/>
    <w:rsid w:val="00943F35"/>
    <w:rsid w:val="009448C5"/>
    <w:rsid w:val="00944E53"/>
    <w:rsid w:val="009450DB"/>
    <w:rsid w:val="0094698E"/>
    <w:rsid w:val="0094735E"/>
    <w:rsid w:val="009512CC"/>
    <w:rsid w:val="009545FB"/>
    <w:rsid w:val="00955B36"/>
    <w:rsid w:val="00955DB3"/>
    <w:rsid w:val="00955F6F"/>
    <w:rsid w:val="0095641B"/>
    <w:rsid w:val="00956439"/>
    <w:rsid w:val="009565EF"/>
    <w:rsid w:val="00956E09"/>
    <w:rsid w:val="009578A1"/>
    <w:rsid w:val="0096200B"/>
    <w:rsid w:val="00963A83"/>
    <w:rsid w:val="00963FC4"/>
    <w:rsid w:val="009641FF"/>
    <w:rsid w:val="00964D3A"/>
    <w:rsid w:val="00965FB1"/>
    <w:rsid w:val="00966865"/>
    <w:rsid w:val="00970E19"/>
    <w:rsid w:val="00972CC8"/>
    <w:rsid w:val="00973FFA"/>
    <w:rsid w:val="009750D4"/>
    <w:rsid w:val="00975F24"/>
    <w:rsid w:val="009832C4"/>
    <w:rsid w:val="00983A50"/>
    <w:rsid w:val="0098412D"/>
    <w:rsid w:val="0099165E"/>
    <w:rsid w:val="00991A52"/>
    <w:rsid w:val="00994014"/>
    <w:rsid w:val="0099498F"/>
    <w:rsid w:val="00994A11"/>
    <w:rsid w:val="00994AF5"/>
    <w:rsid w:val="00996359"/>
    <w:rsid w:val="00996FBB"/>
    <w:rsid w:val="009971DE"/>
    <w:rsid w:val="00997B1B"/>
    <w:rsid w:val="009A136E"/>
    <w:rsid w:val="009B1B51"/>
    <w:rsid w:val="009B45E1"/>
    <w:rsid w:val="009B4B71"/>
    <w:rsid w:val="009B5D0A"/>
    <w:rsid w:val="009B5F6D"/>
    <w:rsid w:val="009B75B4"/>
    <w:rsid w:val="009B769C"/>
    <w:rsid w:val="009B7FC4"/>
    <w:rsid w:val="009C0461"/>
    <w:rsid w:val="009C18AA"/>
    <w:rsid w:val="009C19BD"/>
    <w:rsid w:val="009C1EB8"/>
    <w:rsid w:val="009C251C"/>
    <w:rsid w:val="009C2A44"/>
    <w:rsid w:val="009C2BDB"/>
    <w:rsid w:val="009C325A"/>
    <w:rsid w:val="009C3918"/>
    <w:rsid w:val="009C3F9E"/>
    <w:rsid w:val="009C64DD"/>
    <w:rsid w:val="009D0356"/>
    <w:rsid w:val="009D059B"/>
    <w:rsid w:val="009D069F"/>
    <w:rsid w:val="009D1359"/>
    <w:rsid w:val="009D1427"/>
    <w:rsid w:val="009D340C"/>
    <w:rsid w:val="009E0EED"/>
    <w:rsid w:val="009E1AA3"/>
    <w:rsid w:val="009E45DE"/>
    <w:rsid w:val="009E5A61"/>
    <w:rsid w:val="009E6918"/>
    <w:rsid w:val="009E73A1"/>
    <w:rsid w:val="009E77FA"/>
    <w:rsid w:val="009F0B94"/>
    <w:rsid w:val="009F11FA"/>
    <w:rsid w:val="009F202D"/>
    <w:rsid w:val="009F265C"/>
    <w:rsid w:val="009F2F97"/>
    <w:rsid w:val="009F3E5E"/>
    <w:rsid w:val="009F46CC"/>
    <w:rsid w:val="009F4FEB"/>
    <w:rsid w:val="009F57B4"/>
    <w:rsid w:val="009F606D"/>
    <w:rsid w:val="009F7B28"/>
    <w:rsid w:val="00A00FA2"/>
    <w:rsid w:val="00A01C02"/>
    <w:rsid w:val="00A0326D"/>
    <w:rsid w:val="00A04DF3"/>
    <w:rsid w:val="00A050E1"/>
    <w:rsid w:val="00A05BF5"/>
    <w:rsid w:val="00A05C99"/>
    <w:rsid w:val="00A1378B"/>
    <w:rsid w:val="00A14D07"/>
    <w:rsid w:val="00A15DE2"/>
    <w:rsid w:val="00A22A94"/>
    <w:rsid w:val="00A23FEB"/>
    <w:rsid w:val="00A25C3E"/>
    <w:rsid w:val="00A25C9B"/>
    <w:rsid w:val="00A2684C"/>
    <w:rsid w:val="00A26F67"/>
    <w:rsid w:val="00A309CA"/>
    <w:rsid w:val="00A30A46"/>
    <w:rsid w:val="00A31046"/>
    <w:rsid w:val="00A332EB"/>
    <w:rsid w:val="00A35812"/>
    <w:rsid w:val="00A378E0"/>
    <w:rsid w:val="00A37EB0"/>
    <w:rsid w:val="00A40875"/>
    <w:rsid w:val="00A40CF8"/>
    <w:rsid w:val="00A41124"/>
    <w:rsid w:val="00A41E95"/>
    <w:rsid w:val="00A4268D"/>
    <w:rsid w:val="00A42BDB"/>
    <w:rsid w:val="00A4543B"/>
    <w:rsid w:val="00A45EAD"/>
    <w:rsid w:val="00A47D32"/>
    <w:rsid w:val="00A51B48"/>
    <w:rsid w:val="00A52BC4"/>
    <w:rsid w:val="00A549A6"/>
    <w:rsid w:val="00A5676C"/>
    <w:rsid w:val="00A56C1D"/>
    <w:rsid w:val="00A6021C"/>
    <w:rsid w:val="00A603C6"/>
    <w:rsid w:val="00A60451"/>
    <w:rsid w:val="00A614B4"/>
    <w:rsid w:val="00A63780"/>
    <w:rsid w:val="00A6457A"/>
    <w:rsid w:val="00A666BA"/>
    <w:rsid w:val="00A676CD"/>
    <w:rsid w:val="00A707DD"/>
    <w:rsid w:val="00A707E4"/>
    <w:rsid w:val="00A7165F"/>
    <w:rsid w:val="00A74649"/>
    <w:rsid w:val="00A75C66"/>
    <w:rsid w:val="00A77A74"/>
    <w:rsid w:val="00A80075"/>
    <w:rsid w:val="00A80E61"/>
    <w:rsid w:val="00A84278"/>
    <w:rsid w:val="00A85210"/>
    <w:rsid w:val="00A8598D"/>
    <w:rsid w:val="00A85A38"/>
    <w:rsid w:val="00A863BF"/>
    <w:rsid w:val="00A87403"/>
    <w:rsid w:val="00A90838"/>
    <w:rsid w:val="00A92B68"/>
    <w:rsid w:val="00A9490C"/>
    <w:rsid w:val="00A94CB5"/>
    <w:rsid w:val="00A94D1C"/>
    <w:rsid w:val="00A96846"/>
    <w:rsid w:val="00A97E42"/>
    <w:rsid w:val="00AA0325"/>
    <w:rsid w:val="00AA2153"/>
    <w:rsid w:val="00AA3032"/>
    <w:rsid w:val="00AA3561"/>
    <w:rsid w:val="00AA715A"/>
    <w:rsid w:val="00AB134B"/>
    <w:rsid w:val="00AB2828"/>
    <w:rsid w:val="00AB305A"/>
    <w:rsid w:val="00AB40F4"/>
    <w:rsid w:val="00AB440E"/>
    <w:rsid w:val="00AB642E"/>
    <w:rsid w:val="00AB7A96"/>
    <w:rsid w:val="00AC20AA"/>
    <w:rsid w:val="00AC3CD8"/>
    <w:rsid w:val="00AC54A1"/>
    <w:rsid w:val="00AD058B"/>
    <w:rsid w:val="00AD13BD"/>
    <w:rsid w:val="00AD3162"/>
    <w:rsid w:val="00AD496E"/>
    <w:rsid w:val="00AD5AC6"/>
    <w:rsid w:val="00AE0362"/>
    <w:rsid w:val="00AE0A8B"/>
    <w:rsid w:val="00AE2568"/>
    <w:rsid w:val="00AE320E"/>
    <w:rsid w:val="00AE4A53"/>
    <w:rsid w:val="00AE51F6"/>
    <w:rsid w:val="00AE7383"/>
    <w:rsid w:val="00AE765A"/>
    <w:rsid w:val="00AE7FF7"/>
    <w:rsid w:val="00AF07C4"/>
    <w:rsid w:val="00AF2EDA"/>
    <w:rsid w:val="00AF3333"/>
    <w:rsid w:val="00AF38FF"/>
    <w:rsid w:val="00AF3A90"/>
    <w:rsid w:val="00AF423C"/>
    <w:rsid w:val="00AF4647"/>
    <w:rsid w:val="00AF4D49"/>
    <w:rsid w:val="00AF58D5"/>
    <w:rsid w:val="00AF67FA"/>
    <w:rsid w:val="00AF7130"/>
    <w:rsid w:val="00AF7F28"/>
    <w:rsid w:val="00B028AF"/>
    <w:rsid w:val="00B034DB"/>
    <w:rsid w:val="00B05B02"/>
    <w:rsid w:val="00B05E71"/>
    <w:rsid w:val="00B06113"/>
    <w:rsid w:val="00B06BC9"/>
    <w:rsid w:val="00B10AC1"/>
    <w:rsid w:val="00B10E11"/>
    <w:rsid w:val="00B12C45"/>
    <w:rsid w:val="00B179B9"/>
    <w:rsid w:val="00B17B0C"/>
    <w:rsid w:val="00B205D3"/>
    <w:rsid w:val="00B21097"/>
    <w:rsid w:val="00B219D0"/>
    <w:rsid w:val="00B23871"/>
    <w:rsid w:val="00B241B7"/>
    <w:rsid w:val="00B24E1D"/>
    <w:rsid w:val="00B262C0"/>
    <w:rsid w:val="00B26617"/>
    <w:rsid w:val="00B273DE"/>
    <w:rsid w:val="00B300DA"/>
    <w:rsid w:val="00B3307D"/>
    <w:rsid w:val="00B332EE"/>
    <w:rsid w:val="00B3598E"/>
    <w:rsid w:val="00B36B3C"/>
    <w:rsid w:val="00B36D48"/>
    <w:rsid w:val="00B370B6"/>
    <w:rsid w:val="00B373C9"/>
    <w:rsid w:val="00B37A29"/>
    <w:rsid w:val="00B40497"/>
    <w:rsid w:val="00B407A5"/>
    <w:rsid w:val="00B41641"/>
    <w:rsid w:val="00B43D84"/>
    <w:rsid w:val="00B44623"/>
    <w:rsid w:val="00B45846"/>
    <w:rsid w:val="00B45E07"/>
    <w:rsid w:val="00B46A80"/>
    <w:rsid w:val="00B46F51"/>
    <w:rsid w:val="00B47895"/>
    <w:rsid w:val="00B537D4"/>
    <w:rsid w:val="00B53A1E"/>
    <w:rsid w:val="00B543DC"/>
    <w:rsid w:val="00B54C71"/>
    <w:rsid w:val="00B557C2"/>
    <w:rsid w:val="00B559D8"/>
    <w:rsid w:val="00B6201D"/>
    <w:rsid w:val="00B65157"/>
    <w:rsid w:val="00B660B7"/>
    <w:rsid w:val="00B669F4"/>
    <w:rsid w:val="00B673C5"/>
    <w:rsid w:val="00B7411E"/>
    <w:rsid w:val="00B77334"/>
    <w:rsid w:val="00B81776"/>
    <w:rsid w:val="00B832AC"/>
    <w:rsid w:val="00B84F79"/>
    <w:rsid w:val="00B8508F"/>
    <w:rsid w:val="00B85484"/>
    <w:rsid w:val="00B910EA"/>
    <w:rsid w:val="00B9168A"/>
    <w:rsid w:val="00B94AD5"/>
    <w:rsid w:val="00B9668B"/>
    <w:rsid w:val="00BA0461"/>
    <w:rsid w:val="00BA0D57"/>
    <w:rsid w:val="00BA1101"/>
    <w:rsid w:val="00BA1E4F"/>
    <w:rsid w:val="00BA2D71"/>
    <w:rsid w:val="00BA3ABE"/>
    <w:rsid w:val="00BA51F1"/>
    <w:rsid w:val="00BA5779"/>
    <w:rsid w:val="00BA75AF"/>
    <w:rsid w:val="00BB173B"/>
    <w:rsid w:val="00BB18E2"/>
    <w:rsid w:val="00BB2624"/>
    <w:rsid w:val="00BB62B6"/>
    <w:rsid w:val="00BC04B3"/>
    <w:rsid w:val="00BC0B79"/>
    <w:rsid w:val="00BC1DF8"/>
    <w:rsid w:val="00BC22E0"/>
    <w:rsid w:val="00BC307A"/>
    <w:rsid w:val="00BC426E"/>
    <w:rsid w:val="00BC56DA"/>
    <w:rsid w:val="00BC5782"/>
    <w:rsid w:val="00BC7CC6"/>
    <w:rsid w:val="00BD28AB"/>
    <w:rsid w:val="00BD5163"/>
    <w:rsid w:val="00BD7648"/>
    <w:rsid w:val="00BD7E65"/>
    <w:rsid w:val="00BE0811"/>
    <w:rsid w:val="00BE1A0E"/>
    <w:rsid w:val="00BE4017"/>
    <w:rsid w:val="00BE423A"/>
    <w:rsid w:val="00BE46E0"/>
    <w:rsid w:val="00BE4E2E"/>
    <w:rsid w:val="00BE6B71"/>
    <w:rsid w:val="00BE6BA2"/>
    <w:rsid w:val="00BE7D13"/>
    <w:rsid w:val="00BF1706"/>
    <w:rsid w:val="00BF29F1"/>
    <w:rsid w:val="00BF33C9"/>
    <w:rsid w:val="00BF5479"/>
    <w:rsid w:val="00BF5C75"/>
    <w:rsid w:val="00C01BAF"/>
    <w:rsid w:val="00C0284C"/>
    <w:rsid w:val="00C03F43"/>
    <w:rsid w:val="00C079E4"/>
    <w:rsid w:val="00C1301D"/>
    <w:rsid w:val="00C14FBA"/>
    <w:rsid w:val="00C171F4"/>
    <w:rsid w:val="00C17B46"/>
    <w:rsid w:val="00C20ECA"/>
    <w:rsid w:val="00C21CCA"/>
    <w:rsid w:val="00C228AB"/>
    <w:rsid w:val="00C25ED5"/>
    <w:rsid w:val="00C273E2"/>
    <w:rsid w:val="00C31203"/>
    <w:rsid w:val="00C339F0"/>
    <w:rsid w:val="00C33F80"/>
    <w:rsid w:val="00C348E9"/>
    <w:rsid w:val="00C37D91"/>
    <w:rsid w:val="00C4135F"/>
    <w:rsid w:val="00C41996"/>
    <w:rsid w:val="00C450E5"/>
    <w:rsid w:val="00C45B26"/>
    <w:rsid w:val="00C46F97"/>
    <w:rsid w:val="00C47020"/>
    <w:rsid w:val="00C473D8"/>
    <w:rsid w:val="00C52812"/>
    <w:rsid w:val="00C52DD4"/>
    <w:rsid w:val="00C54722"/>
    <w:rsid w:val="00C54758"/>
    <w:rsid w:val="00C551E1"/>
    <w:rsid w:val="00C5555C"/>
    <w:rsid w:val="00C56B03"/>
    <w:rsid w:val="00C617F6"/>
    <w:rsid w:val="00C62864"/>
    <w:rsid w:val="00C6478E"/>
    <w:rsid w:val="00C65FF5"/>
    <w:rsid w:val="00C6641A"/>
    <w:rsid w:val="00C67B6D"/>
    <w:rsid w:val="00C721A0"/>
    <w:rsid w:val="00C74520"/>
    <w:rsid w:val="00C74908"/>
    <w:rsid w:val="00C75335"/>
    <w:rsid w:val="00C76E9F"/>
    <w:rsid w:val="00C80670"/>
    <w:rsid w:val="00C81B2D"/>
    <w:rsid w:val="00C8236D"/>
    <w:rsid w:val="00C86C4B"/>
    <w:rsid w:val="00C911DC"/>
    <w:rsid w:val="00C95CA3"/>
    <w:rsid w:val="00CA47DE"/>
    <w:rsid w:val="00CB1747"/>
    <w:rsid w:val="00CB4C05"/>
    <w:rsid w:val="00CB4D65"/>
    <w:rsid w:val="00CB4EB5"/>
    <w:rsid w:val="00CB7C83"/>
    <w:rsid w:val="00CC071E"/>
    <w:rsid w:val="00CC09D7"/>
    <w:rsid w:val="00CC1041"/>
    <w:rsid w:val="00CC1A0D"/>
    <w:rsid w:val="00CC1BD7"/>
    <w:rsid w:val="00CC2838"/>
    <w:rsid w:val="00CC3477"/>
    <w:rsid w:val="00CC4B89"/>
    <w:rsid w:val="00CC53EB"/>
    <w:rsid w:val="00CC63A0"/>
    <w:rsid w:val="00CC648A"/>
    <w:rsid w:val="00CD068D"/>
    <w:rsid w:val="00CD0FC9"/>
    <w:rsid w:val="00CD199A"/>
    <w:rsid w:val="00CD4F01"/>
    <w:rsid w:val="00CD5C3B"/>
    <w:rsid w:val="00CD74D2"/>
    <w:rsid w:val="00CE1B8D"/>
    <w:rsid w:val="00CE26AD"/>
    <w:rsid w:val="00CE2732"/>
    <w:rsid w:val="00CE45AB"/>
    <w:rsid w:val="00CF12E3"/>
    <w:rsid w:val="00CF1CE6"/>
    <w:rsid w:val="00CF42E0"/>
    <w:rsid w:val="00CF5FA0"/>
    <w:rsid w:val="00CF6693"/>
    <w:rsid w:val="00CF6A7E"/>
    <w:rsid w:val="00CF6F80"/>
    <w:rsid w:val="00CF74C9"/>
    <w:rsid w:val="00D03FF7"/>
    <w:rsid w:val="00D10F1B"/>
    <w:rsid w:val="00D1167F"/>
    <w:rsid w:val="00D13E3F"/>
    <w:rsid w:val="00D1485E"/>
    <w:rsid w:val="00D14F76"/>
    <w:rsid w:val="00D22208"/>
    <w:rsid w:val="00D22632"/>
    <w:rsid w:val="00D22842"/>
    <w:rsid w:val="00D2331D"/>
    <w:rsid w:val="00D244FF"/>
    <w:rsid w:val="00D257CD"/>
    <w:rsid w:val="00D25A63"/>
    <w:rsid w:val="00D31324"/>
    <w:rsid w:val="00D3182A"/>
    <w:rsid w:val="00D3265E"/>
    <w:rsid w:val="00D341DB"/>
    <w:rsid w:val="00D35BDD"/>
    <w:rsid w:val="00D37BE9"/>
    <w:rsid w:val="00D42757"/>
    <w:rsid w:val="00D434E5"/>
    <w:rsid w:val="00D4422A"/>
    <w:rsid w:val="00D45459"/>
    <w:rsid w:val="00D46A37"/>
    <w:rsid w:val="00D50281"/>
    <w:rsid w:val="00D50922"/>
    <w:rsid w:val="00D51E06"/>
    <w:rsid w:val="00D538DF"/>
    <w:rsid w:val="00D54799"/>
    <w:rsid w:val="00D54A9C"/>
    <w:rsid w:val="00D54D5B"/>
    <w:rsid w:val="00D57446"/>
    <w:rsid w:val="00D60C74"/>
    <w:rsid w:val="00D63BA0"/>
    <w:rsid w:val="00D64E4F"/>
    <w:rsid w:val="00D64E61"/>
    <w:rsid w:val="00D65F50"/>
    <w:rsid w:val="00D6793D"/>
    <w:rsid w:val="00D67F6F"/>
    <w:rsid w:val="00D709AE"/>
    <w:rsid w:val="00D70D91"/>
    <w:rsid w:val="00D7182F"/>
    <w:rsid w:val="00D725B7"/>
    <w:rsid w:val="00D72D91"/>
    <w:rsid w:val="00D73494"/>
    <w:rsid w:val="00D74DC2"/>
    <w:rsid w:val="00D753C5"/>
    <w:rsid w:val="00D75AB2"/>
    <w:rsid w:val="00D7621D"/>
    <w:rsid w:val="00D8205C"/>
    <w:rsid w:val="00D8718F"/>
    <w:rsid w:val="00D87411"/>
    <w:rsid w:val="00D90A21"/>
    <w:rsid w:val="00D90C3F"/>
    <w:rsid w:val="00D91FE9"/>
    <w:rsid w:val="00D92732"/>
    <w:rsid w:val="00D93217"/>
    <w:rsid w:val="00D93A18"/>
    <w:rsid w:val="00D94708"/>
    <w:rsid w:val="00D94A70"/>
    <w:rsid w:val="00D96B35"/>
    <w:rsid w:val="00DA020E"/>
    <w:rsid w:val="00DA0CA6"/>
    <w:rsid w:val="00DA40CB"/>
    <w:rsid w:val="00DA4CDA"/>
    <w:rsid w:val="00DA5E0D"/>
    <w:rsid w:val="00DA5F85"/>
    <w:rsid w:val="00DA60E0"/>
    <w:rsid w:val="00DA60F7"/>
    <w:rsid w:val="00DB0CF2"/>
    <w:rsid w:val="00DB0F8D"/>
    <w:rsid w:val="00DB11D8"/>
    <w:rsid w:val="00DB1B0D"/>
    <w:rsid w:val="00DB309B"/>
    <w:rsid w:val="00DB32B3"/>
    <w:rsid w:val="00DB3EB4"/>
    <w:rsid w:val="00DB5727"/>
    <w:rsid w:val="00DB6414"/>
    <w:rsid w:val="00DB6588"/>
    <w:rsid w:val="00DC001B"/>
    <w:rsid w:val="00DC1839"/>
    <w:rsid w:val="00DC1B7C"/>
    <w:rsid w:val="00DC1C81"/>
    <w:rsid w:val="00DC2989"/>
    <w:rsid w:val="00DC46BB"/>
    <w:rsid w:val="00DC4BE5"/>
    <w:rsid w:val="00DC5F0D"/>
    <w:rsid w:val="00DC61D6"/>
    <w:rsid w:val="00DC64AD"/>
    <w:rsid w:val="00DC7128"/>
    <w:rsid w:val="00DD36FC"/>
    <w:rsid w:val="00DD4A6A"/>
    <w:rsid w:val="00DD5D07"/>
    <w:rsid w:val="00DD5D9F"/>
    <w:rsid w:val="00DD6201"/>
    <w:rsid w:val="00DD648F"/>
    <w:rsid w:val="00DD69DB"/>
    <w:rsid w:val="00DD7AD7"/>
    <w:rsid w:val="00DD7DBF"/>
    <w:rsid w:val="00DD7E38"/>
    <w:rsid w:val="00DE0930"/>
    <w:rsid w:val="00DE0A27"/>
    <w:rsid w:val="00DE34B3"/>
    <w:rsid w:val="00DE38FC"/>
    <w:rsid w:val="00DE403B"/>
    <w:rsid w:val="00DE4E7D"/>
    <w:rsid w:val="00DE4ED8"/>
    <w:rsid w:val="00DE595E"/>
    <w:rsid w:val="00DE715D"/>
    <w:rsid w:val="00DF0AD2"/>
    <w:rsid w:val="00DF2DE9"/>
    <w:rsid w:val="00DF3A4C"/>
    <w:rsid w:val="00DF41AC"/>
    <w:rsid w:val="00DF4453"/>
    <w:rsid w:val="00DF44D8"/>
    <w:rsid w:val="00DF4C46"/>
    <w:rsid w:val="00DF7281"/>
    <w:rsid w:val="00DF7542"/>
    <w:rsid w:val="00DF77E1"/>
    <w:rsid w:val="00DF7A3C"/>
    <w:rsid w:val="00E001F5"/>
    <w:rsid w:val="00E003DB"/>
    <w:rsid w:val="00E00D6B"/>
    <w:rsid w:val="00E02FED"/>
    <w:rsid w:val="00E042A2"/>
    <w:rsid w:val="00E05291"/>
    <w:rsid w:val="00E05DB1"/>
    <w:rsid w:val="00E074D9"/>
    <w:rsid w:val="00E075FB"/>
    <w:rsid w:val="00E1064B"/>
    <w:rsid w:val="00E10E5C"/>
    <w:rsid w:val="00E11091"/>
    <w:rsid w:val="00E1255B"/>
    <w:rsid w:val="00E13471"/>
    <w:rsid w:val="00E13A1A"/>
    <w:rsid w:val="00E13BBD"/>
    <w:rsid w:val="00E1465C"/>
    <w:rsid w:val="00E15433"/>
    <w:rsid w:val="00E16CBD"/>
    <w:rsid w:val="00E1730A"/>
    <w:rsid w:val="00E17640"/>
    <w:rsid w:val="00E17E95"/>
    <w:rsid w:val="00E22A62"/>
    <w:rsid w:val="00E240F3"/>
    <w:rsid w:val="00E24CCD"/>
    <w:rsid w:val="00E251F6"/>
    <w:rsid w:val="00E25526"/>
    <w:rsid w:val="00E358D4"/>
    <w:rsid w:val="00E371E6"/>
    <w:rsid w:val="00E37F3D"/>
    <w:rsid w:val="00E412A1"/>
    <w:rsid w:val="00E42544"/>
    <w:rsid w:val="00E43695"/>
    <w:rsid w:val="00E4409B"/>
    <w:rsid w:val="00E448A3"/>
    <w:rsid w:val="00E45733"/>
    <w:rsid w:val="00E52817"/>
    <w:rsid w:val="00E52AA1"/>
    <w:rsid w:val="00E52D2A"/>
    <w:rsid w:val="00E52D64"/>
    <w:rsid w:val="00E553AC"/>
    <w:rsid w:val="00E554A8"/>
    <w:rsid w:val="00E60292"/>
    <w:rsid w:val="00E60DE0"/>
    <w:rsid w:val="00E60EA6"/>
    <w:rsid w:val="00E6120F"/>
    <w:rsid w:val="00E61CAE"/>
    <w:rsid w:val="00E620BE"/>
    <w:rsid w:val="00E67E65"/>
    <w:rsid w:val="00E7199F"/>
    <w:rsid w:val="00E73E1B"/>
    <w:rsid w:val="00E747C1"/>
    <w:rsid w:val="00E74DE9"/>
    <w:rsid w:val="00E75CC6"/>
    <w:rsid w:val="00E779A6"/>
    <w:rsid w:val="00E77E68"/>
    <w:rsid w:val="00E80114"/>
    <w:rsid w:val="00E80C01"/>
    <w:rsid w:val="00E80FB9"/>
    <w:rsid w:val="00E83A83"/>
    <w:rsid w:val="00E83CB6"/>
    <w:rsid w:val="00E83EB2"/>
    <w:rsid w:val="00E848F4"/>
    <w:rsid w:val="00E855D8"/>
    <w:rsid w:val="00E858D0"/>
    <w:rsid w:val="00E85C51"/>
    <w:rsid w:val="00E861BA"/>
    <w:rsid w:val="00E901D7"/>
    <w:rsid w:val="00E92F59"/>
    <w:rsid w:val="00E94C22"/>
    <w:rsid w:val="00E9762D"/>
    <w:rsid w:val="00EA0ADE"/>
    <w:rsid w:val="00EA3DD9"/>
    <w:rsid w:val="00EA3E04"/>
    <w:rsid w:val="00EA49F3"/>
    <w:rsid w:val="00EA71B2"/>
    <w:rsid w:val="00EB005C"/>
    <w:rsid w:val="00EB3283"/>
    <w:rsid w:val="00EB3426"/>
    <w:rsid w:val="00EB3E06"/>
    <w:rsid w:val="00EB3FC7"/>
    <w:rsid w:val="00EB4D2D"/>
    <w:rsid w:val="00EB6EF2"/>
    <w:rsid w:val="00EB7246"/>
    <w:rsid w:val="00EC05D7"/>
    <w:rsid w:val="00EC0879"/>
    <w:rsid w:val="00EC31BF"/>
    <w:rsid w:val="00EC7BED"/>
    <w:rsid w:val="00ED0A6B"/>
    <w:rsid w:val="00ED2575"/>
    <w:rsid w:val="00ED38DA"/>
    <w:rsid w:val="00ED66FF"/>
    <w:rsid w:val="00ED6C1C"/>
    <w:rsid w:val="00ED6FF9"/>
    <w:rsid w:val="00EE0683"/>
    <w:rsid w:val="00EE3DDF"/>
    <w:rsid w:val="00EE3EAC"/>
    <w:rsid w:val="00EE5A07"/>
    <w:rsid w:val="00EE5A32"/>
    <w:rsid w:val="00EE642A"/>
    <w:rsid w:val="00EE6543"/>
    <w:rsid w:val="00EE73AE"/>
    <w:rsid w:val="00EE7670"/>
    <w:rsid w:val="00EF1AFE"/>
    <w:rsid w:val="00EF3AF3"/>
    <w:rsid w:val="00EF6D04"/>
    <w:rsid w:val="00F0097F"/>
    <w:rsid w:val="00F00E72"/>
    <w:rsid w:val="00F036CC"/>
    <w:rsid w:val="00F04D85"/>
    <w:rsid w:val="00F0586C"/>
    <w:rsid w:val="00F07F7A"/>
    <w:rsid w:val="00F115B4"/>
    <w:rsid w:val="00F129CA"/>
    <w:rsid w:val="00F1341D"/>
    <w:rsid w:val="00F15490"/>
    <w:rsid w:val="00F16D45"/>
    <w:rsid w:val="00F17739"/>
    <w:rsid w:val="00F222AF"/>
    <w:rsid w:val="00F23AE9"/>
    <w:rsid w:val="00F2623A"/>
    <w:rsid w:val="00F31D3B"/>
    <w:rsid w:val="00F33AB7"/>
    <w:rsid w:val="00F35EED"/>
    <w:rsid w:val="00F36436"/>
    <w:rsid w:val="00F4120F"/>
    <w:rsid w:val="00F420DD"/>
    <w:rsid w:val="00F50452"/>
    <w:rsid w:val="00F52654"/>
    <w:rsid w:val="00F52E2A"/>
    <w:rsid w:val="00F55194"/>
    <w:rsid w:val="00F55E1B"/>
    <w:rsid w:val="00F56577"/>
    <w:rsid w:val="00F56912"/>
    <w:rsid w:val="00F60015"/>
    <w:rsid w:val="00F60810"/>
    <w:rsid w:val="00F61BDD"/>
    <w:rsid w:val="00F61E77"/>
    <w:rsid w:val="00F642A9"/>
    <w:rsid w:val="00F642C6"/>
    <w:rsid w:val="00F647B8"/>
    <w:rsid w:val="00F648F4"/>
    <w:rsid w:val="00F67950"/>
    <w:rsid w:val="00F70E8A"/>
    <w:rsid w:val="00F74865"/>
    <w:rsid w:val="00F74EB3"/>
    <w:rsid w:val="00F776CC"/>
    <w:rsid w:val="00F805AC"/>
    <w:rsid w:val="00F82151"/>
    <w:rsid w:val="00F831A3"/>
    <w:rsid w:val="00F8328E"/>
    <w:rsid w:val="00F83D6D"/>
    <w:rsid w:val="00F84DCD"/>
    <w:rsid w:val="00F852DF"/>
    <w:rsid w:val="00F8544E"/>
    <w:rsid w:val="00F8604D"/>
    <w:rsid w:val="00F90024"/>
    <w:rsid w:val="00F9152C"/>
    <w:rsid w:val="00F91535"/>
    <w:rsid w:val="00F91D64"/>
    <w:rsid w:val="00F92301"/>
    <w:rsid w:val="00F933CD"/>
    <w:rsid w:val="00F935E1"/>
    <w:rsid w:val="00F93DD0"/>
    <w:rsid w:val="00F94AB3"/>
    <w:rsid w:val="00F95146"/>
    <w:rsid w:val="00F96C3E"/>
    <w:rsid w:val="00F96E52"/>
    <w:rsid w:val="00FA0196"/>
    <w:rsid w:val="00FA0602"/>
    <w:rsid w:val="00FA0645"/>
    <w:rsid w:val="00FA1E86"/>
    <w:rsid w:val="00FA2320"/>
    <w:rsid w:val="00FB144F"/>
    <w:rsid w:val="00FB1B06"/>
    <w:rsid w:val="00FB3B96"/>
    <w:rsid w:val="00FB64D2"/>
    <w:rsid w:val="00FC1C5D"/>
    <w:rsid w:val="00FC1F7A"/>
    <w:rsid w:val="00FC20A2"/>
    <w:rsid w:val="00FC358A"/>
    <w:rsid w:val="00FC3F5F"/>
    <w:rsid w:val="00FC57F7"/>
    <w:rsid w:val="00FD098F"/>
    <w:rsid w:val="00FD1466"/>
    <w:rsid w:val="00FD1477"/>
    <w:rsid w:val="00FD151C"/>
    <w:rsid w:val="00FD22F7"/>
    <w:rsid w:val="00FD68BA"/>
    <w:rsid w:val="00FD775A"/>
    <w:rsid w:val="00FE0263"/>
    <w:rsid w:val="00FE2924"/>
    <w:rsid w:val="00FE5F83"/>
    <w:rsid w:val="00FE6A9B"/>
    <w:rsid w:val="00FE7C8D"/>
    <w:rsid w:val="00FE7DB9"/>
    <w:rsid w:val="00FE7EE3"/>
    <w:rsid w:val="00FF5E24"/>
    <w:rsid w:val="0158AB20"/>
    <w:rsid w:val="01656D7B"/>
    <w:rsid w:val="01C2A308"/>
    <w:rsid w:val="025ECDC6"/>
    <w:rsid w:val="02A78498"/>
    <w:rsid w:val="02FF7CE7"/>
    <w:rsid w:val="034D00EE"/>
    <w:rsid w:val="0395874E"/>
    <w:rsid w:val="04444C2B"/>
    <w:rsid w:val="04D013C9"/>
    <w:rsid w:val="04E84D56"/>
    <w:rsid w:val="056F3AFB"/>
    <w:rsid w:val="06CBFB56"/>
    <w:rsid w:val="06CD3B84"/>
    <w:rsid w:val="06E2FA4C"/>
    <w:rsid w:val="0772C1F2"/>
    <w:rsid w:val="0798FB0E"/>
    <w:rsid w:val="07A59C09"/>
    <w:rsid w:val="083E55AB"/>
    <w:rsid w:val="084BE260"/>
    <w:rsid w:val="08B6B6FC"/>
    <w:rsid w:val="091B93F8"/>
    <w:rsid w:val="0A3BEB05"/>
    <w:rsid w:val="0A9B6BA2"/>
    <w:rsid w:val="0B360BBE"/>
    <w:rsid w:val="0B7502BE"/>
    <w:rsid w:val="0B82E329"/>
    <w:rsid w:val="0B933D1E"/>
    <w:rsid w:val="0B97EDDE"/>
    <w:rsid w:val="0BB4426D"/>
    <w:rsid w:val="0C0DE1D2"/>
    <w:rsid w:val="0C5ABFC0"/>
    <w:rsid w:val="0C95893A"/>
    <w:rsid w:val="0D33ABEE"/>
    <w:rsid w:val="0DAECECC"/>
    <w:rsid w:val="0DB17A1C"/>
    <w:rsid w:val="0E0AF11A"/>
    <w:rsid w:val="0EF91390"/>
    <w:rsid w:val="0F0AD15C"/>
    <w:rsid w:val="0F53C060"/>
    <w:rsid w:val="0F58BBD4"/>
    <w:rsid w:val="0F6CA9EC"/>
    <w:rsid w:val="0F85C641"/>
    <w:rsid w:val="0FCB0ADB"/>
    <w:rsid w:val="101BECC3"/>
    <w:rsid w:val="1044D8B3"/>
    <w:rsid w:val="1046814A"/>
    <w:rsid w:val="10ABCE95"/>
    <w:rsid w:val="10D40770"/>
    <w:rsid w:val="117BA081"/>
    <w:rsid w:val="12BEE38A"/>
    <w:rsid w:val="12C19245"/>
    <w:rsid w:val="12E588BA"/>
    <w:rsid w:val="12F8FF61"/>
    <w:rsid w:val="13D043DB"/>
    <w:rsid w:val="14086132"/>
    <w:rsid w:val="144C81B8"/>
    <w:rsid w:val="145EBFDA"/>
    <w:rsid w:val="149D710F"/>
    <w:rsid w:val="14A259A5"/>
    <w:rsid w:val="157025EF"/>
    <w:rsid w:val="15806E0E"/>
    <w:rsid w:val="158CB139"/>
    <w:rsid w:val="15A31D6E"/>
    <w:rsid w:val="16642572"/>
    <w:rsid w:val="16A8CDCE"/>
    <w:rsid w:val="177844B0"/>
    <w:rsid w:val="17B50765"/>
    <w:rsid w:val="17B954D9"/>
    <w:rsid w:val="17CFAAB5"/>
    <w:rsid w:val="17D3F946"/>
    <w:rsid w:val="180FCAC8"/>
    <w:rsid w:val="18436BED"/>
    <w:rsid w:val="1864BFFE"/>
    <w:rsid w:val="18688DC1"/>
    <w:rsid w:val="18AF5B1B"/>
    <w:rsid w:val="18F24222"/>
    <w:rsid w:val="19476B8D"/>
    <w:rsid w:val="194B2FBD"/>
    <w:rsid w:val="19711A99"/>
    <w:rsid w:val="19B38A11"/>
    <w:rsid w:val="1A10C2D3"/>
    <w:rsid w:val="1A6D4B6B"/>
    <w:rsid w:val="1A79C55A"/>
    <w:rsid w:val="1AD6D48C"/>
    <w:rsid w:val="1C296FC8"/>
    <w:rsid w:val="1C5FD857"/>
    <w:rsid w:val="1CA857B9"/>
    <w:rsid w:val="1D1781D0"/>
    <w:rsid w:val="1D2600B6"/>
    <w:rsid w:val="1D3BE782"/>
    <w:rsid w:val="1DDE71E2"/>
    <w:rsid w:val="1E11E571"/>
    <w:rsid w:val="1E95451A"/>
    <w:rsid w:val="1ED034FF"/>
    <w:rsid w:val="1F3F7198"/>
    <w:rsid w:val="1F40A1BB"/>
    <w:rsid w:val="1F6284EB"/>
    <w:rsid w:val="2004B240"/>
    <w:rsid w:val="2070B00C"/>
    <w:rsid w:val="2089C449"/>
    <w:rsid w:val="20990C86"/>
    <w:rsid w:val="20B5A960"/>
    <w:rsid w:val="20DACC43"/>
    <w:rsid w:val="20F14EF5"/>
    <w:rsid w:val="218B0BB9"/>
    <w:rsid w:val="219A2179"/>
    <w:rsid w:val="21DB8A24"/>
    <w:rsid w:val="21F44D71"/>
    <w:rsid w:val="223C5073"/>
    <w:rsid w:val="224610D6"/>
    <w:rsid w:val="22797569"/>
    <w:rsid w:val="22CA0A09"/>
    <w:rsid w:val="232542B7"/>
    <w:rsid w:val="233E2F3F"/>
    <w:rsid w:val="23410128"/>
    <w:rsid w:val="23B02874"/>
    <w:rsid w:val="23CD7296"/>
    <w:rsid w:val="24118C0B"/>
    <w:rsid w:val="24DB1F3D"/>
    <w:rsid w:val="24EA4090"/>
    <w:rsid w:val="2544E2E6"/>
    <w:rsid w:val="258FD1B1"/>
    <w:rsid w:val="25E70A6C"/>
    <w:rsid w:val="26D45175"/>
    <w:rsid w:val="274BCED1"/>
    <w:rsid w:val="276B98AB"/>
    <w:rsid w:val="27D534DB"/>
    <w:rsid w:val="282B8081"/>
    <w:rsid w:val="2883E498"/>
    <w:rsid w:val="28C9FD9C"/>
    <w:rsid w:val="28E894B1"/>
    <w:rsid w:val="28F0E75C"/>
    <w:rsid w:val="2942923B"/>
    <w:rsid w:val="294757A9"/>
    <w:rsid w:val="297B09BB"/>
    <w:rsid w:val="29A614C3"/>
    <w:rsid w:val="29C5D20D"/>
    <w:rsid w:val="29E4FE9B"/>
    <w:rsid w:val="2A588078"/>
    <w:rsid w:val="2A7A2488"/>
    <w:rsid w:val="2A82003C"/>
    <w:rsid w:val="2A8B3BA8"/>
    <w:rsid w:val="2ADEA75E"/>
    <w:rsid w:val="2AEBBB09"/>
    <w:rsid w:val="2B8658A9"/>
    <w:rsid w:val="2B92543F"/>
    <w:rsid w:val="2BE3CFEF"/>
    <w:rsid w:val="2BE68727"/>
    <w:rsid w:val="2C80EBDD"/>
    <w:rsid w:val="2CA65314"/>
    <w:rsid w:val="2CF0D8BE"/>
    <w:rsid w:val="2CFDA948"/>
    <w:rsid w:val="2D131F94"/>
    <w:rsid w:val="2D8474E7"/>
    <w:rsid w:val="2DBDA182"/>
    <w:rsid w:val="2E053366"/>
    <w:rsid w:val="2E0B8A4B"/>
    <w:rsid w:val="2E2C04FA"/>
    <w:rsid w:val="2EF10EC8"/>
    <w:rsid w:val="2FF7EDCC"/>
    <w:rsid w:val="2FFC69F8"/>
    <w:rsid w:val="30207EE3"/>
    <w:rsid w:val="3065EA99"/>
    <w:rsid w:val="309D6260"/>
    <w:rsid w:val="30E6B498"/>
    <w:rsid w:val="313C1934"/>
    <w:rsid w:val="3166B58D"/>
    <w:rsid w:val="3197F064"/>
    <w:rsid w:val="31B89AEC"/>
    <w:rsid w:val="325D5A59"/>
    <w:rsid w:val="3276A9F9"/>
    <w:rsid w:val="330241D9"/>
    <w:rsid w:val="3302CA58"/>
    <w:rsid w:val="33D40965"/>
    <w:rsid w:val="342F4E6C"/>
    <w:rsid w:val="34833C95"/>
    <w:rsid w:val="34E41736"/>
    <w:rsid w:val="34EC4354"/>
    <w:rsid w:val="350A3BEE"/>
    <w:rsid w:val="355F8500"/>
    <w:rsid w:val="35831188"/>
    <w:rsid w:val="3596064E"/>
    <w:rsid w:val="3631F2A2"/>
    <w:rsid w:val="3677020B"/>
    <w:rsid w:val="36E6816C"/>
    <w:rsid w:val="37EF5375"/>
    <w:rsid w:val="3800AB69"/>
    <w:rsid w:val="38161340"/>
    <w:rsid w:val="387E3011"/>
    <w:rsid w:val="3960C66A"/>
    <w:rsid w:val="3A692131"/>
    <w:rsid w:val="3A769E88"/>
    <w:rsid w:val="3A806A46"/>
    <w:rsid w:val="3A97A135"/>
    <w:rsid w:val="3AD33793"/>
    <w:rsid w:val="3ADCE584"/>
    <w:rsid w:val="3C264850"/>
    <w:rsid w:val="3CC74DC0"/>
    <w:rsid w:val="3CDF0E4C"/>
    <w:rsid w:val="3D11DDF6"/>
    <w:rsid w:val="3D20731E"/>
    <w:rsid w:val="3D47C022"/>
    <w:rsid w:val="3D775241"/>
    <w:rsid w:val="3DA82F20"/>
    <w:rsid w:val="3F43FC18"/>
    <w:rsid w:val="3F4836AA"/>
    <w:rsid w:val="3F4FA4E7"/>
    <w:rsid w:val="3F759598"/>
    <w:rsid w:val="3FD0E7F6"/>
    <w:rsid w:val="3FD414FD"/>
    <w:rsid w:val="40858727"/>
    <w:rsid w:val="410B3B21"/>
    <w:rsid w:val="4119DE9A"/>
    <w:rsid w:val="4176A294"/>
    <w:rsid w:val="4185D629"/>
    <w:rsid w:val="420AF274"/>
    <w:rsid w:val="421D9547"/>
    <w:rsid w:val="424F35EC"/>
    <w:rsid w:val="425ED431"/>
    <w:rsid w:val="426452B5"/>
    <w:rsid w:val="42877F14"/>
    <w:rsid w:val="4295B84A"/>
    <w:rsid w:val="42CB1A6F"/>
    <w:rsid w:val="42FBDE33"/>
    <w:rsid w:val="4336E1D4"/>
    <w:rsid w:val="43788012"/>
    <w:rsid w:val="4386D5BB"/>
    <w:rsid w:val="43AD93C1"/>
    <w:rsid w:val="44042E94"/>
    <w:rsid w:val="442DB94E"/>
    <w:rsid w:val="447BD781"/>
    <w:rsid w:val="449AF6DE"/>
    <w:rsid w:val="44AF3BFF"/>
    <w:rsid w:val="44B291A3"/>
    <w:rsid w:val="44CD6CD4"/>
    <w:rsid w:val="4570DE8D"/>
    <w:rsid w:val="4647EFF7"/>
    <w:rsid w:val="46BAB0E5"/>
    <w:rsid w:val="46F20FA5"/>
    <w:rsid w:val="471DAAB3"/>
    <w:rsid w:val="4837E752"/>
    <w:rsid w:val="4925830C"/>
    <w:rsid w:val="4944B1B5"/>
    <w:rsid w:val="496E51C5"/>
    <w:rsid w:val="497BC0A5"/>
    <w:rsid w:val="49913F16"/>
    <w:rsid w:val="49BD08B0"/>
    <w:rsid w:val="4A755E14"/>
    <w:rsid w:val="4ACC039A"/>
    <w:rsid w:val="4B054F95"/>
    <w:rsid w:val="4B1408A2"/>
    <w:rsid w:val="4B618F58"/>
    <w:rsid w:val="4BB01302"/>
    <w:rsid w:val="4C16FEC8"/>
    <w:rsid w:val="4C660E18"/>
    <w:rsid w:val="4C80B506"/>
    <w:rsid w:val="4C94A53E"/>
    <w:rsid w:val="4D2961D2"/>
    <w:rsid w:val="4DC05E52"/>
    <w:rsid w:val="4E3C6877"/>
    <w:rsid w:val="4F220111"/>
    <w:rsid w:val="4F27FA2C"/>
    <w:rsid w:val="4FA96E18"/>
    <w:rsid w:val="4FE20851"/>
    <w:rsid w:val="5045615B"/>
    <w:rsid w:val="506C0F26"/>
    <w:rsid w:val="51CD0AE1"/>
    <w:rsid w:val="527E3D99"/>
    <w:rsid w:val="529A8DE9"/>
    <w:rsid w:val="52F372DE"/>
    <w:rsid w:val="53992AE7"/>
    <w:rsid w:val="53BDA16A"/>
    <w:rsid w:val="53E12E9E"/>
    <w:rsid w:val="53E9AF69"/>
    <w:rsid w:val="54202EBD"/>
    <w:rsid w:val="546AAC4C"/>
    <w:rsid w:val="54BBB3E8"/>
    <w:rsid w:val="553FC1F4"/>
    <w:rsid w:val="5637CE67"/>
    <w:rsid w:val="56C74FD4"/>
    <w:rsid w:val="5717680E"/>
    <w:rsid w:val="5732A578"/>
    <w:rsid w:val="57347AA4"/>
    <w:rsid w:val="5752AE55"/>
    <w:rsid w:val="576916B0"/>
    <w:rsid w:val="57E8CFC3"/>
    <w:rsid w:val="59357275"/>
    <w:rsid w:val="593ED1CF"/>
    <w:rsid w:val="599FA039"/>
    <w:rsid w:val="5A12228A"/>
    <w:rsid w:val="5A20B17C"/>
    <w:rsid w:val="5A28BD25"/>
    <w:rsid w:val="5AB09FB8"/>
    <w:rsid w:val="5AB8A282"/>
    <w:rsid w:val="5AC9FF36"/>
    <w:rsid w:val="5B07B9D2"/>
    <w:rsid w:val="5B2D0679"/>
    <w:rsid w:val="5BCF69AE"/>
    <w:rsid w:val="5BEB2D9E"/>
    <w:rsid w:val="5C6357AC"/>
    <w:rsid w:val="5C787BF8"/>
    <w:rsid w:val="5CFC5A8E"/>
    <w:rsid w:val="5D4C1774"/>
    <w:rsid w:val="5E386C5F"/>
    <w:rsid w:val="5F20C852"/>
    <w:rsid w:val="5F528953"/>
    <w:rsid w:val="5F610570"/>
    <w:rsid w:val="6026ED9D"/>
    <w:rsid w:val="6043C6F4"/>
    <w:rsid w:val="60C17259"/>
    <w:rsid w:val="60E7EE0B"/>
    <w:rsid w:val="61A9C077"/>
    <w:rsid w:val="61CF4F97"/>
    <w:rsid w:val="621D98FC"/>
    <w:rsid w:val="62549ACB"/>
    <w:rsid w:val="62C593C2"/>
    <w:rsid w:val="63154C18"/>
    <w:rsid w:val="6339A21B"/>
    <w:rsid w:val="63698760"/>
    <w:rsid w:val="63C61846"/>
    <w:rsid w:val="6447EEE6"/>
    <w:rsid w:val="64500401"/>
    <w:rsid w:val="648E69B6"/>
    <w:rsid w:val="649444D4"/>
    <w:rsid w:val="64DBABBA"/>
    <w:rsid w:val="65983E99"/>
    <w:rsid w:val="66798C8D"/>
    <w:rsid w:val="67164835"/>
    <w:rsid w:val="6739C76E"/>
    <w:rsid w:val="6795CCD1"/>
    <w:rsid w:val="67CAB3F2"/>
    <w:rsid w:val="69CF68F6"/>
    <w:rsid w:val="6A5EA390"/>
    <w:rsid w:val="6A78F855"/>
    <w:rsid w:val="6ACC5114"/>
    <w:rsid w:val="6AE09F70"/>
    <w:rsid w:val="6AFC22B1"/>
    <w:rsid w:val="6B0180B1"/>
    <w:rsid w:val="6B1DE795"/>
    <w:rsid w:val="6BA7F6C3"/>
    <w:rsid w:val="6BA9C607"/>
    <w:rsid w:val="6BBC3F18"/>
    <w:rsid w:val="6D2C59E5"/>
    <w:rsid w:val="6DCBE7C9"/>
    <w:rsid w:val="6E8C32DC"/>
    <w:rsid w:val="6EF1DF38"/>
    <w:rsid w:val="6F27BE83"/>
    <w:rsid w:val="6F8FE358"/>
    <w:rsid w:val="701A0D38"/>
    <w:rsid w:val="70A38E70"/>
    <w:rsid w:val="70C4C8FC"/>
    <w:rsid w:val="71DED1FA"/>
    <w:rsid w:val="71FF0039"/>
    <w:rsid w:val="73288F52"/>
    <w:rsid w:val="737A377C"/>
    <w:rsid w:val="74280007"/>
    <w:rsid w:val="7432907F"/>
    <w:rsid w:val="74585C39"/>
    <w:rsid w:val="74CCCE6C"/>
    <w:rsid w:val="74E2658A"/>
    <w:rsid w:val="75425675"/>
    <w:rsid w:val="75837E00"/>
    <w:rsid w:val="758DEF71"/>
    <w:rsid w:val="758F67FE"/>
    <w:rsid w:val="75BAB9A6"/>
    <w:rsid w:val="75F331F5"/>
    <w:rsid w:val="7621A8A6"/>
    <w:rsid w:val="76A04505"/>
    <w:rsid w:val="76C903B6"/>
    <w:rsid w:val="76F9C56F"/>
    <w:rsid w:val="77452A97"/>
    <w:rsid w:val="77529B17"/>
    <w:rsid w:val="775F4ADA"/>
    <w:rsid w:val="77709FF2"/>
    <w:rsid w:val="7796C879"/>
    <w:rsid w:val="789CA550"/>
    <w:rsid w:val="78C63CF2"/>
    <w:rsid w:val="78CA2436"/>
    <w:rsid w:val="79211237"/>
    <w:rsid w:val="7949D4CE"/>
    <w:rsid w:val="796EF3D7"/>
    <w:rsid w:val="79948A1C"/>
    <w:rsid w:val="79AC36C4"/>
    <w:rsid w:val="79EA66FB"/>
    <w:rsid w:val="7A0FB3F4"/>
    <w:rsid w:val="7A22995A"/>
    <w:rsid w:val="7A4FDE10"/>
    <w:rsid w:val="7ADB167A"/>
    <w:rsid w:val="7AEA6611"/>
    <w:rsid w:val="7B446278"/>
    <w:rsid w:val="7C15DE67"/>
    <w:rsid w:val="7C16B0A4"/>
    <w:rsid w:val="7CB70D94"/>
    <w:rsid w:val="7CBA3068"/>
    <w:rsid w:val="7CD0A2D2"/>
    <w:rsid w:val="7D19BF2E"/>
    <w:rsid w:val="7D23FB80"/>
    <w:rsid w:val="7D7E06FD"/>
    <w:rsid w:val="7DAAD0C2"/>
    <w:rsid w:val="7E399EE1"/>
    <w:rsid w:val="7E59DAF6"/>
    <w:rsid w:val="7F275DEF"/>
    <w:rsid w:val="7F78CB3D"/>
    <w:rsid w:val="7FAD7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70728"/>
  <w15:chartTrackingRefBased/>
  <w15:docId w15:val="{1220AEFD-521C-4B7D-AFB2-F2995D16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B2"/>
  </w:style>
  <w:style w:type="paragraph" w:styleId="Heading1">
    <w:name w:val="heading 1"/>
    <w:basedOn w:val="Normal"/>
    <w:next w:val="Normal"/>
    <w:link w:val="Heading1Char"/>
    <w:uiPriority w:val="9"/>
    <w:qFormat/>
    <w:rsid w:val="00B543DC"/>
    <w:pPr>
      <w:tabs>
        <w:tab w:val="left" w:pos="450"/>
      </w:tabs>
      <w:spacing w:after="0" w:line="240" w:lineRule="auto"/>
      <w:ind w:left="90"/>
      <w:jc w:val="both"/>
      <w:outlineLvl w:val="0"/>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uiPriority w:val="9"/>
    <w:unhideWhenUsed/>
    <w:qFormat/>
    <w:rsid w:val="000938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089D"/>
    <w:pPr>
      <w:tabs>
        <w:tab w:val="center" w:pos="4320"/>
        <w:tab w:val="right" w:pos="8640"/>
      </w:tabs>
      <w:spacing w:after="0" w:line="240" w:lineRule="auto"/>
    </w:pPr>
  </w:style>
  <w:style w:type="character" w:customStyle="1" w:styleId="HeaderChar">
    <w:name w:val="Header Char"/>
    <w:basedOn w:val="DefaultParagraphFont"/>
    <w:link w:val="Header"/>
    <w:rsid w:val="0040089D"/>
  </w:style>
  <w:style w:type="paragraph" w:styleId="Footer">
    <w:name w:val="footer"/>
    <w:basedOn w:val="Normal"/>
    <w:link w:val="FooterChar"/>
    <w:uiPriority w:val="99"/>
    <w:unhideWhenUsed/>
    <w:rsid w:val="004008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089D"/>
  </w:style>
  <w:style w:type="table" w:styleId="TableGrid">
    <w:name w:val="Table Grid"/>
    <w:basedOn w:val="TableNormal"/>
    <w:rsid w:val="0040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6D2"/>
    <w:pPr>
      <w:ind w:left="720"/>
      <w:contextualSpacing/>
    </w:pPr>
  </w:style>
  <w:style w:type="paragraph" w:styleId="BalloonText">
    <w:name w:val="Balloon Text"/>
    <w:basedOn w:val="Normal"/>
    <w:link w:val="BalloonTextChar"/>
    <w:uiPriority w:val="99"/>
    <w:semiHidden/>
    <w:unhideWhenUsed/>
    <w:rsid w:val="00931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5D3"/>
    <w:rPr>
      <w:rFonts w:ascii="Segoe UI" w:hAnsi="Segoe UI" w:cs="Segoe UI"/>
      <w:sz w:val="18"/>
      <w:szCs w:val="18"/>
    </w:rPr>
  </w:style>
  <w:style w:type="character" w:styleId="PageNumber">
    <w:name w:val="page number"/>
    <w:basedOn w:val="DefaultParagraphFont"/>
    <w:rsid w:val="00DB0CF2"/>
  </w:style>
  <w:style w:type="paragraph" w:styleId="BodyText">
    <w:name w:val="Body Text"/>
    <w:basedOn w:val="Normal"/>
    <w:link w:val="BodyTextChar"/>
    <w:rsid w:val="00DB0CF2"/>
    <w:pPr>
      <w:spacing w:after="0" w:line="240" w:lineRule="auto"/>
      <w:jc w:val="both"/>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rsid w:val="00DB0CF2"/>
    <w:rPr>
      <w:rFonts w:ascii="Times New Roman" w:eastAsia="Times New Roman" w:hAnsi="Times New Roman" w:cs="Times New Roman"/>
      <w:sz w:val="24"/>
      <w:szCs w:val="20"/>
      <w:lang w:val="lv-LV"/>
    </w:rPr>
  </w:style>
  <w:style w:type="paragraph" w:styleId="EndnoteText">
    <w:name w:val="endnote text"/>
    <w:basedOn w:val="Normal"/>
    <w:link w:val="EndnoteTextChar"/>
    <w:uiPriority w:val="99"/>
    <w:semiHidden/>
    <w:unhideWhenUsed/>
    <w:rsid w:val="008655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593"/>
    <w:rPr>
      <w:sz w:val="20"/>
      <w:szCs w:val="20"/>
    </w:rPr>
  </w:style>
  <w:style w:type="character" w:styleId="EndnoteReference">
    <w:name w:val="endnote reference"/>
    <w:basedOn w:val="DefaultParagraphFont"/>
    <w:uiPriority w:val="99"/>
    <w:semiHidden/>
    <w:unhideWhenUsed/>
    <w:rsid w:val="00865593"/>
    <w:rPr>
      <w:vertAlign w:val="superscript"/>
    </w:rPr>
  </w:style>
  <w:style w:type="paragraph" w:styleId="TOC4">
    <w:name w:val="toc 4"/>
    <w:basedOn w:val="Normal"/>
    <w:next w:val="Normal"/>
    <w:autoRedefine/>
    <w:semiHidden/>
    <w:rsid w:val="00865593"/>
    <w:pPr>
      <w:spacing w:after="0" w:line="240" w:lineRule="auto"/>
      <w:ind w:left="720"/>
    </w:pPr>
    <w:rPr>
      <w:rFonts w:ascii="Times New Roman" w:eastAsia="Times New Roman" w:hAnsi="Times New Roman" w:cs="Times New Roman"/>
      <w:sz w:val="24"/>
      <w:szCs w:val="21"/>
      <w:lang w:val="lv-LV"/>
    </w:rPr>
  </w:style>
  <w:style w:type="character" w:styleId="CommentReference">
    <w:name w:val="annotation reference"/>
    <w:basedOn w:val="DefaultParagraphFont"/>
    <w:unhideWhenUsed/>
    <w:rsid w:val="004B6360"/>
    <w:rPr>
      <w:sz w:val="16"/>
      <w:szCs w:val="16"/>
    </w:rPr>
  </w:style>
  <w:style w:type="paragraph" w:styleId="CommentText">
    <w:name w:val="annotation text"/>
    <w:basedOn w:val="Normal"/>
    <w:link w:val="CommentTextChar"/>
    <w:uiPriority w:val="99"/>
    <w:unhideWhenUsed/>
    <w:rsid w:val="004B6360"/>
    <w:pPr>
      <w:spacing w:line="240" w:lineRule="auto"/>
    </w:pPr>
    <w:rPr>
      <w:sz w:val="20"/>
      <w:szCs w:val="20"/>
    </w:rPr>
  </w:style>
  <w:style w:type="character" w:customStyle="1" w:styleId="CommentTextChar">
    <w:name w:val="Comment Text Char"/>
    <w:basedOn w:val="DefaultParagraphFont"/>
    <w:link w:val="CommentText"/>
    <w:uiPriority w:val="99"/>
    <w:rsid w:val="004B6360"/>
    <w:rPr>
      <w:sz w:val="20"/>
      <w:szCs w:val="20"/>
    </w:rPr>
  </w:style>
  <w:style w:type="paragraph" w:styleId="CommentSubject">
    <w:name w:val="annotation subject"/>
    <w:basedOn w:val="CommentText"/>
    <w:next w:val="CommentText"/>
    <w:link w:val="CommentSubjectChar"/>
    <w:uiPriority w:val="99"/>
    <w:semiHidden/>
    <w:unhideWhenUsed/>
    <w:rsid w:val="004B6360"/>
    <w:rPr>
      <w:b/>
      <w:bCs/>
    </w:rPr>
  </w:style>
  <w:style w:type="character" w:customStyle="1" w:styleId="CommentSubjectChar">
    <w:name w:val="Comment Subject Char"/>
    <w:basedOn w:val="CommentTextChar"/>
    <w:link w:val="CommentSubject"/>
    <w:uiPriority w:val="99"/>
    <w:semiHidden/>
    <w:rsid w:val="004B6360"/>
    <w:rPr>
      <w:b/>
      <w:bCs/>
      <w:sz w:val="20"/>
      <w:szCs w:val="20"/>
    </w:rPr>
  </w:style>
  <w:style w:type="paragraph" w:styleId="NormalWeb">
    <w:name w:val="Normal (Web)"/>
    <w:basedOn w:val="Normal"/>
    <w:uiPriority w:val="99"/>
    <w:unhideWhenUsed/>
    <w:rsid w:val="00D93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dati2">
    <w:name w:val="namdati2"/>
    <w:basedOn w:val="DefaultParagraphFont"/>
    <w:rsid w:val="00890AF1"/>
  </w:style>
  <w:style w:type="character" w:customStyle="1" w:styleId="namlauks2">
    <w:name w:val="namlauks2"/>
    <w:basedOn w:val="DefaultParagraphFont"/>
    <w:rsid w:val="00890AF1"/>
  </w:style>
  <w:style w:type="character" w:styleId="Hyperlink">
    <w:name w:val="Hyperlink"/>
    <w:basedOn w:val="DefaultParagraphFont"/>
    <w:uiPriority w:val="99"/>
    <w:unhideWhenUsed/>
    <w:rsid w:val="006D22CC"/>
    <w:rPr>
      <w:color w:val="0000FF"/>
      <w:u w:val="single"/>
    </w:rPr>
  </w:style>
  <w:style w:type="character" w:customStyle="1" w:styleId="acopre">
    <w:name w:val="acopre"/>
    <w:basedOn w:val="DefaultParagraphFont"/>
    <w:rsid w:val="00B543DC"/>
  </w:style>
  <w:style w:type="character" w:styleId="Emphasis">
    <w:name w:val="Emphasis"/>
    <w:basedOn w:val="DefaultParagraphFont"/>
    <w:uiPriority w:val="20"/>
    <w:qFormat/>
    <w:rsid w:val="00B543DC"/>
    <w:rPr>
      <w:i/>
      <w:iCs/>
    </w:rPr>
  </w:style>
  <w:style w:type="character" w:customStyle="1" w:styleId="Heading1Char">
    <w:name w:val="Heading 1 Char"/>
    <w:basedOn w:val="DefaultParagraphFont"/>
    <w:link w:val="Heading1"/>
    <w:uiPriority w:val="9"/>
    <w:rsid w:val="00B543DC"/>
    <w:rPr>
      <w:rFonts w:ascii="Times New Roman" w:eastAsia="Times New Roman" w:hAnsi="Times New Roman" w:cs="Times New Roman"/>
      <w:sz w:val="24"/>
      <w:szCs w:val="24"/>
      <w:lang w:val="lv-LV" w:eastAsia="lv-LV"/>
    </w:rPr>
  </w:style>
  <w:style w:type="paragraph" w:styleId="NoSpacing">
    <w:name w:val="No Spacing"/>
    <w:uiPriority w:val="1"/>
    <w:qFormat/>
    <w:rsid w:val="003348E6"/>
    <w:pPr>
      <w:spacing w:after="0" w:line="240" w:lineRule="auto"/>
    </w:pPr>
  </w:style>
  <w:style w:type="paragraph" w:customStyle="1" w:styleId="BalloonText1">
    <w:name w:val="Balloon Text1"/>
    <w:basedOn w:val="Normal"/>
    <w:semiHidden/>
    <w:rsid w:val="005D72A1"/>
    <w:pPr>
      <w:spacing w:after="0" w:line="240" w:lineRule="auto"/>
    </w:pPr>
    <w:rPr>
      <w:rFonts w:ascii="Tahoma" w:eastAsia="Times New Roman" w:hAnsi="Tahoma" w:cs="Tahoma"/>
      <w:sz w:val="16"/>
      <w:szCs w:val="16"/>
      <w:lang w:val="lv-LV"/>
    </w:rPr>
  </w:style>
  <w:style w:type="paragraph" w:customStyle="1" w:styleId="tv213">
    <w:name w:val="tv213"/>
    <w:basedOn w:val="Normal"/>
    <w:rsid w:val="00BA3AB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TOCHeading">
    <w:name w:val="TOC Heading"/>
    <w:basedOn w:val="Heading1"/>
    <w:next w:val="Normal"/>
    <w:uiPriority w:val="39"/>
    <w:unhideWhenUsed/>
    <w:qFormat/>
    <w:rsid w:val="00B36D48"/>
    <w:pPr>
      <w:keepNext/>
      <w:keepLines/>
      <w:tabs>
        <w:tab w:val="clear" w:pos="450"/>
      </w:tabs>
      <w:spacing w:before="240" w:line="259" w:lineRule="auto"/>
      <w:ind w:left="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5F3DBE"/>
    <w:pPr>
      <w:tabs>
        <w:tab w:val="right" w:leader="dot" w:pos="9395"/>
      </w:tabs>
      <w:spacing w:after="0" w:line="240" w:lineRule="auto"/>
    </w:pPr>
  </w:style>
  <w:style w:type="character" w:customStyle="1" w:styleId="Heading2Char">
    <w:name w:val="Heading 2 Char"/>
    <w:basedOn w:val="DefaultParagraphFont"/>
    <w:link w:val="Heading2"/>
    <w:uiPriority w:val="9"/>
    <w:rsid w:val="000938B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938BC"/>
    <w:pPr>
      <w:spacing w:after="100"/>
      <w:ind w:left="220"/>
    </w:pPr>
  </w:style>
  <w:style w:type="character" w:customStyle="1" w:styleId="markedcontent">
    <w:name w:val="markedcontent"/>
    <w:basedOn w:val="DefaultParagraphFont"/>
    <w:rsid w:val="008352B2"/>
  </w:style>
  <w:style w:type="paragraph" w:styleId="Revision">
    <w:name w:val="Revision"/>
    <w:hidden/>
    <w:uiPriority w:val="99"/>
    <w:semiHidden/>
    <w:rsid w:val="00C228AB"/>
    <w:pPr>
      <w:spacing w:after="0" w:line="240" w:lineRule="auto"/>
    </w:pPr>
  </w:style>
  <w:style w:type="paragraph" w:styleId="HTMLPreformatted">
    <w:name w:val="HTML Preformatted"/>
    <w:basedOn w:val="Normal"/>
    <w:link w:val="HTMLPreformattedChar"/>
    <w:uiPriority w:val="99"/>
    <w:unhideWhenUsed/>
    <w:rsid w:val="00F64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F647B8"/>
    <w:rPr>
      <w:rFonts w:ascii="Courier New" w:eastAsia="Times New Roman" w:hAnsi="Courier New" w:cs="Courier New"/>
      <w:sz w:val="20"/>
      <w:szCs w:val="20"/>
      <w:lang w:val="lv-LV" w:eastAsia="lv-LV"/>
    </w:rPr>
  </w:style>
  <w:style w:type="character" w:customStyle="1" w:styleId="y2iqfc">
    <w:name w:val="y2iqfc"/>
    <w:basedOn w:val="DefaultParagraphFont"/>
    <w:rsid w:val="00F647B8"/>
  </w:style>
  <w:style w:type="character" w:styleId="Strong">
    <w:name w:val="Strong"/>
    <w:basedOn w:val="DefaultParagraphFont"/>
    <w:uiPriority w:val="22"/>
    <w:qFormat/>
    <w:rsid w:val="005F3DBE"/>
    <w:rPr>
      <w:b/>
      <w:bCs/>
    </w:rPr>
  </w:style>
  <w:style w:type="paragraph" w:customStyle="1" w:styleId="Heading">
    <w:name w:val="Heading"/>
    <w:basedOn w:val="Normal"/>
    <w:next w:val="BodyText"/>
    <w:autoRedefine/>
    <w:qFormat/>
    <w:rsid w:val="004255D6"/>
    <w:pPr>
      <w:keepNext/>
      <w:numPr>
        <w:numId w:val="1"/>
      </w:numPr>
      <w:spacing w:before="240" w:after="120" w:line="276" w:lineRule="auto"/>
      <w:ind w:left="720"/>
    </w:pPr>
    <w:rPr>
      <w:rFonts w:ascii="Times New Roman" w:eastAsia="Microsoft YaHei" w:hAnsi="Times New Roman" w:cs="Lucida Sans"/>
      <w:b/>
      <w:sz w:val="24"/>
      <w:szCs w:val="28"/>
      <w:lang w:val="lv-LV"/>
    </w:rPr>
  </w:style>
  <w:style w:type="character" w:styleId="UnresolvedMention">
    <w:name w:val="Unresolved Mention"/>
    <w:basedOn w:val="DefaultParagraphFont"/>
    <w:uiPriority w:val="99"/>
    <w:semiHidden/>
    <w:unhideWhenUsed/>
    <w:rsid w:val="001E2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330">
      <w:bodyDiv w:val="1"/>
      <w:marLeft w:val="0"/>
      <w:marRight w:val="0"/>
      <w:marTop w:val="0"/>
      <w:marBottom w:val="0"/>
      <w:divBdr>
        <w:top w:val="none" w:sz="0" w:space="0" w:color="auto"/>
        <w:left w:val="none" w:sz="0" w:space="0" w:color="auto"/>
        <w:bottom w:val="none" w:sz="0" w:space="0" w:color="auto"/>
        <w:right w:val="none" w:sz="0" w:space="0" w:color="auto"/>
      </w:divBdr>
    </w:div>
    <w:div w:id="48381407">
      <w:bodyDiv w:val="1"/>
      <w:marLeft w:val="0"/>
      <w:marRight w:val="0"/>
      <w:marTop w:val="0"/>
      <w:marBottom w:val="0"/>
      <w:divBdr>
        <w:top w:val="none" w:sz="0" w:space="0" w:color="auto"/>
        <w:left w:val="none" w:sz="0" w:space="0" w:color="auto"/>
        <w:bottom w:val="none" w:sz="0" w:space="0" w:color="auto"/>
        <w:right w:val="none" w:sz="0" w:space="0" w:color="auto"/>
      </w:divBdr>
    </w:div>
    <w:div w:id="316345765">
      <w:bodyDiv w:val="1"/>
      <w:marLeft w:val="0"/>
      <w:marRight w:val="0"/>
      <w:marTop w:val="0"/>
      <w:marBottom w:val="0"/>
      <w:divBdr>
        <w:top w:val="none" w:sz="0" w:space="0" w:color="auto"/>
        <w:left w:val="none" w:sz="0" w:space="0" w:color="auto"/>
        <w:bottom w:val="none" w:sz="0" w:space="0" w:color="auto"/>
        <w:right w:val="none" w:sz="0" w:space="0" w:color="auto"/>
      </w:divBdr>
    </w:div>
    <w:div w:id="739787666">
      <w:bodyDiv w:val="1"/>
      <w:marLeft w:val="0"/>
      <w:marRight w:val="0"/>
      <w:marTop w:val="0"/>
      <w:marBottom w:val="0"/>
      <w:divBdr>
        <w:top w:val="none" w:sz="0" w:space="0" w:color="auto"/>
        <w:left w:val="none" w:sz="0" w:space="0" w:color="auto"/>
        <w:bottom w:val="none" w:sz="0" w:space="0" w:color="auto"/>
        <w:right w:val="none" w:sz="0" w:space="0" w:color="auto"/>
      </w:divBdr>
      <w:divsChild>
        <w:div w:id="119106567">
          <w:marLeft w:val="547"/>
          <w:marRight w:val="0"/>
          <w:marTop w:val="0"/>
          <w:marBottom w:val="0"/>
          <w:divBdr>
            <w:top w:val="none" w:sz="0" w:space="0" w:color="auto"/>
            <w:left w:val="none" w:sz="0" w:space="0" w:color="auto"/>
            <w:bottom w:val="none" w:sz="0" w:space="0" w:color="auto"/>
            <w:right w:val="none" w:sz="0" w:space="0" w:color="auto"/>
          </w:divBdr>
        </w:div>
        <w:div w:id="833297231">
          <w:marLeft w:val="547"/>
          <w:marRight w:val="0"/>
          <w:marTop w:val="0"/>
          <w:marBottom w:val="0"/>
          <w:divBdr>
            <w:top w:val="none" w:sz="0" w:space="0" w:color="auto"/>
            <w:left w:val="none" w:sz="0" w:space="0" w:color="auto"/>
            <w:bottom w:val="none" w:sz="0" w:space="0" w:color="auto"/>
            <w:right w:val="none" w:sz="0" w:space="0" w:color="auto"/>
          </w:divBdr>
        </w:div>
      </w:divsChild>
    </w:div>
    <w:div w:id="991376351">
      <w:bodyDiv w:val="1"/>
      <w:marLeft w:val="0"/>
      <w:marRight w:val="0"/>
      <w:marTop w:val="0"/>
      <w:marBottom w:val="0"/>
      <w:divBdr>
        <w:top w:val="none" w:sz="0" w:space="0" w:color="auto"/>
        <w:left w:val="none" w:sz="0" w:space="0" w:color="auto"/>
        <w:bottom w:val="none" w:sz="0" w:space="0" w:color="auto"/>
        <w:right w:val="none" w:sz="0" w:space="0" w:color="auto"/>
      </w:divBdr>
      <w:divsChild>
        <w:div w:id="101650938">
          <w:marLeft w:val="547"/>
          <w:marRight w:val="0"/>
          <w:marTop w:val="0"/>
          <w:marBottom w:val="0"/>
          <w:divBdr>
            <w:top w:val="none" w:sz="0" w:space="0" w:color="auto"/>
            <w:left w:val="none" w:sz="0" w:space="0" w:color="auto"/>
            <w:bottom w:val="none" w:sz="0" w:space="0" w:color="auto"/>
            <w:right w:val="none" w:sz="0" w:space="0" w:color="auto"/>
          </w:divBdr>
        </w:div>
        <w:div w:id="1833449928">
          <w:marLeft w:val="547"/>
          <w:marRight w:val="0"/>
          <w:marTop w:val="0"/>
          <w:marBottom w:val="0"/>
          <w:divBdr>
            <w:top w:val="none" w:sz="0" w:space="0" w:color="auto"/>
            <w:left w:val="none" w:sz="0" w:space="0" w:color="auto"/>
            <w:bottom w:val="none" w:sz="0" w:space="0" w:color="auto"/>
            <w:right w:val="none" w:sz="0" w:space="0" w:color="auto"/>
          </w:divBdr>
        </w:div>
      </w:divsChild>
    </w:div>
    <w:div w:id="993292994">
      <w:bodyDiv w:val="1"/>
      <w:marLeft w:val="0"/>
      <w:marRight w:val="0"/>
      <w:marTop w:val="0"/>
      <w:marBottom w:val="0"/>
      <w:divBdr>
        <w:top w:val="none" w:sz="0" w:space="0" w:color="auto"/>
        <w:left w:val="none" w:sz="0" w:space="0" w:color="auto"/>
        <w:bottom w:val="none" w:sz="0" w:space="0" w:color="auto"/>
        <w:right w:val="none" w:sz="0" w:space="0" w:color="auto"/>
      </w:divBdr>
    </w:div>
    <w:div w:id="1457215780">
      <w:bodyDiv w:val="1"/>
      <w:marLeft w:val="0"/>
      <w:marRight w:val="0"/>
      <w:marTop w:val="0"/>
      <w:marBottom w:val="0"/>
      <w:divBdr>
        <w:top w:val="none" w:sz="0" w:space="0" w:color="auto"/>
        <w:left w:val="none" w:sz="0" w:space="0" w:color="auto"/>
        <w:bottom w:val="none" w:sz="0" w:space="0" w:color="auto"/>
        <w:right w:val="none" w:sz="0" w:space="0" w:color="auto"/>
      </w:divBdr>
    </w:div>
    <w:div w:id="1851332114">
      <w:bodyDiv w:val="1"/>
      <w:marLeft w:val="0"/>
      <w:marRight w:val="0"/>
      <w:marTop w:val="0"/>
      <w:marBottom w:val="0"/>
      <w:divBdr>
        <w:top w:val="none" w:sz="0" w:space="0" w:color="auto"/>
        <w:left w:val="none" w:sz="0" w:space="0" w:color="auto"/>
        <w:bottom w:val="none" w:sz="0" w:space="0" w:color="auto"/>
        <w:right w:val="none" w:sz="0" w:space="0" w:color="auto"/>
      </w:divBdr>
    </w:div>
    <w:div w:id="1875459165">
      <w:bodyDiv w:val="1"/>
      <w:marLeft w:val="0"/>
      <w:marRight w:val="0"/>
      <w:marTop w:val="0"/>
      <w:marBottom w:val="0"/>
      <w:divBdr>
        <w:top w:val="none" w:sz="0" w:space="0" w:color="auto"/>
        <w:left w:val="none" w:sz="0" w:space="0" w:color="auto"/>
        <w:bottom w:val="none" w:sz="0" w:space="0" w:color="auto"/>
        <w:right w:val="none" w:sz="0" w:space="0" w:color="auto"/>
      </w:divBdr>
    </w:div>
    <w:div w:id="1911960292">
      <w:bodyDiv w:val="1"/>
      <w:marLeft w:val="0"/>
      <w:marRight w:val="0"/>
      <w:marTop w:val="0"/>
      <w:marBottom w:val="0"/>
      <w:divBdr>
        <w:top w:val="none" w:sz="0" w:space="0" w:color="auto"/>
        <w:left w:val="none" w:sz="0" w:space="0" w:color="auto"/>
        <w:bottom w:val="none" w:sz="0" w:space="0" w:color="auto"/>
        <w:right w:val="none" w:sz="0" w:space="0" w:color="auto"/>
      </w:divBdr>
    </w:div>
    <w:div w:id="1950240218">
      <w:bodyDiv w:val="1"/>
      <w:marLeft w:val="0"/>
      <w:marRight w:val="0"/>
      <w:marTop w:val="0"/>
      <w:marBottom w:val="0"/>
      <w:divBdr>
        <w:top w:val="none" w:sz="0" w:space="0" w:color="auto"/>
        <w:left w:val="none" w:sz="0" w:space="0" w:color="auto"/>
        <w:bottom w:val="none" w:sz="0" w:space="0" w:color="auto"/>
        <w:right w:val="none" w:sz="0" w:space="0" w:color="auto"/>
      </w:divBdr>
    </w:div>
    <w:div w:id="19599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ka@lvgmc.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vgmc@lvgmc.l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lumMod val="20000"/>
            <a:lumOff val="80000"/>
          </a:schemeClr>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404CC-C370-4FC7-8785-B3C65ABC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13624</Words>
  <Characters>7767</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LVGMC</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Limanovica</dc:creator>
  <cp:keywords/>
  <dc:description/>
  <cp:lastModifiedBy>Sigita Muižniece</cp:lastModifiedBy>
  <cp:revision>2</cp:revision>
  <cp:lastPrinted>2021-12-23T08:02:00Z</cp:lastPrinted>
  <dcterms:created xsi:type="dcterms:W3CDTF">2025-05-09T08:57:00Z</dcterms:created>
  <dcterms:modified xsi:type="dcterms:W3CDTF">2025-05-09T08:57:00Z</dcterms:modified>
</cp:coreProperties>
</file>