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35942281"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032C12FC"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7C1B214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 xml:space="preserve">Rīgā, </w:t>
            </w:r>
            <w:r w:rsidR="00966A0F">
              <w:rPr>
                <w:rFonts w:ascii="Times New Roman" w:hAnsi="Times New Roman" w:cs="Times New Roman"/>
                <w:sz w:val="20"/>
              </w:rPr>
              <w:t xml:space="preserve">                                                                                   </w:t>
            </w:r>
            <w:r w:rsidR="00966A0F" w:rsidRPr="00966A0F">
              <w:rPr>
                <w:rFonts w:ascii="Times New Roman" w:hAnsi="Times New Roman" w:cs="Times New Roman"/>
                <w:sz w:val="20"/>
                <w:u w:val="single"/>
              </w:rPr>
              <w:t>datums skatāms laika zīmogā</w:t>
            </w:r>
            <w:r w:rsidR="00966A0F">
              <w:rPr>
                <w:rFonts w:ascii="Times New Roman" w:hAnsi="Times New Roman" w:cs="Times New Roman"/>
                <w:sz w:val="20"/>
              </w:rPr>
              <w:t xml:space="preserve"> </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00DF6FD4" w:rsidR="005E44D7" w:rsidRPr="00AB7D13" w:rsidRDefault="00165714" w:rsidP="00966A0F">
            <w:pPr>
              <w:pStyle w:val="Default"/>
              <w:rPr>
                <w:sz w:val="20"/>
                <w:lang w:val="en-GB"/>
              </w:rPr>
            </w:pPr>
            <w:proofErr w:type="gramStart"/>
            <w:r w:rsidRPr="00AB7D13">
              <w:rPr>
                <w:sz w:val="20"/>
                <w:lang w:val="en-GB" w:bidi="en-GB"/>
              </w:rPr>
              <w:t>Riga</w:t>
            </w:r>
            <w:r w:rsidRPr="00966A0F">
              <w:rPr>
                <w:sz w:val="20"/>
                <w:szCs w:val="20"/>
                <w:lang w:val="en-GB" w:bidi="en-GB"/>
              </w:rPr>
              <w:t xml:space="preserve">, </w:t>
            </w:r>
            <w:r w:rsidR="00966A0F" w:rsidRPr="00966A0F">
              <w:rPr>
                <w:sz w:val="20"/>
                <w:szCs w:val="20"/>
                <w:lang w:val="en-GB" w:bidi="en-GB"/>
              </w:rPr>
              <w:t xml:space="preserve">  </w:t>
            </w:r>
            <w:proofErr w:type="gramEnd"/>
            <w:r w:rsidR="00966A0F" w:rsidRPr="00966A0F">
              <w:rPr>
                <w:sz w:val="20"/>
                <w:szCs w:val="20"/>
                <w:lang w:val="en-GB" w:bidi="en-GB"/>
              </w:rPr>
              <w:t xml:space="preserve">                                                           </w:t>
            </w:r>
            <w:r w:rsidR="00966A0F" w:rsidRPr="00966A0F">
              <w:rPr>
                <w:sz w:val="20"/>
                <w:szCs w:val="20"/>
              </w:rPr>
              <w:t xml:space="preserve"> </w:t>
            </w:r>
            <w:r w:rsidR="00966A0F">
              <w:rPr>
                <w:sz w:val="20"/>
                <w:szCs w:val="20"/>
              </w:rPr>
              <w:t xml:space="preserve">           </w:t>
            </w:r>
            <w:r w:rsidR="00966A0F" w:rsidRPr="00966A0F">
              <w:rPr>
                <w:sz w:val="20"/>
                <w:szCs w:val="20"/>
                <w:u w:val="single"/>
              </w:rPr>
              <w:t>the date is shown on the time stamp</w:t>
            </w:r>
          </w:p>
        </w:tc>
      </w:tr>
      <w:tr w:rsidR="005E44D7" w:rsidRPr="005E44D7" w14:paraId="119DA773" w14:textId="77777777" w:rsidTr="00165714">
        <w:tc>
          <w:tcPr>
            <w:tcW w:w="7280" w:type="dxa"/>
          </w:tcPr>
          <w:p w14:paraId="02856D46" w14:textId="58EBCB85"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xml:space="preserve">, juridiskā adrese: </w:t>
            </w:r>
            <w:r w:rsidR="00A21135">
              <w:rPr>
                <w:sz w:val="20"/>
              </w:rPr>
              <w:t>Latgales</w:t>
            </w:r>
            <w:r w:rsidR="0067727D">
              <w:rPr>
                <w:sz w:val="20"/>
              </w:rPr>
              <w:t xml:space="preserve"> iela 165, Rīga, LV-1019</w:t>
            </w:r>
            <w:r w:rsidRPr="0067727D">
              <w:rPr>
                <w:sz w:val="20"/>
              </w:rPr>
              <w:t xml:space="preserve"> (turpmāk – LVĢMC), tās Klientu apkalpošanas daļas vadītājas Danutes Šneideres-Dumbergas personā, kura rīkojas saskaņā ar valdes pilnvarojumu </w:t>
            </w:r>
            <w:r w:rsidR="00991CDA">
              <w:rPr>
                <w:sz w:val="20"/>
              </w:rPr>
              <w:t>(</w:t>
            </w:r>
            <w:r w:rsidR="00991CDA" w:rsidRPr="0067727D">
              <w:rPr>
                <w:sz w:val="20"/>
              </w:rPr>
              <w:t>202</w:t>
            </w:r>
            <w:r w:rsidR="00991CDA">
              <w:rPr>
                <w:sz w:val="20"/>
              </w:rPr>
              <w:t>5</w:t>
            </w:r>
            <w:r w:rsidR="00991CDA" w:rsidRPr="0067727D">
              <w:rPr>
                <w:sz w:val="20"/>
              </w:rPr>
              <w:t xml:space="preserve">.gada </w:t>
            </w:r>
            <w:r w:rsidR="00991CDA">
              <w:rPr>
                <w:sz w:val="20"/>
              </w:rPr>
              <w:t>4</w:t>
            </w:r>
            <w:r w:rsidR="00991CDA" w:rsidRPr="0067727D">
              <w:rPr>
                <w:sz w:val="20"/>
              </w:rPr>
              <w:t>.jūlija valdes lēmum</w:t>
            </w:r>
            <w:r w:rsidR="00991CDA">
              <w:rPr>
                <w:sz w:val="20"/>
              </w:rPr>
              <w:t>s</w:t>
            </w:r>
            <w:r w:rsidR="00991CDA" w:rsidRPr="0067727D">
              <w:rPr>
                <w:sz w:val="20"/>
              </w:rPr>
              <w:t xml:space="preserve"> Nr.</w:t>
            </w:r>
            <w:r w:rsidR="00991CDA">
              <w:rPr>
                <w:sz w:val="20"/>
              </w:rPr>
              <w:t>1</w:t>
            </w:r>
            <w:r w:rsidR="00991CDA" w:rsidRPr="0067727D">
              <w:rPr>
                <w:sz w:val="20"/>
              </w:rPr>
              <w:t xml:space="preserve"> (prot. Nr.2</w:t>
            </w:r>
            <w:r w:rsidR="00991CDA">
              <w:rPr>
                <w:sz w:val="20"/>
              </w:rPr>
              <w:t>6</w:t>
            </w:r>
            <w:r w:rsidR="00991CDA" w:rsidRPr="0067727D">
              <w:rPr>
                <w:sz w:val="20"/>
              </w:rPr>
              <w:t>/202</w:t>
            </w:r>
            <w:r w:rsidR="00991CDA">
              <w:rPr>
                <w:sz w:val="20"/>
              </w:rPr>
              <w:t>5</w:t>
            </w:r>
            <w:r w:rsidR="00991CDA" w:rsidRPr="0067727D">
              <w:rPr>
                <w:sz w:val="20"/>
              </w:rPr>
              <w:t xml:space="preserve">, </w:t>
            </w:r>
            <w:r w:rsidR="00991CDA">
              <w:rPr>
                <w:sz w:val="20"/>
              </w:rPr>
              <w:t>1</w:t>
            </w:r>
            <w:r w:rsidR="00991CDA" w:rsidRPr="0067727D">
              <w:rPr>
                <w:sz w:val="20"/>
              </w:rPr>
              <w:t>.punkts)</w:t>
            </w:r>
            <w:r w:rsidR="00991CDA">
              <w:rPr>
                <w:sz w:val="20"/>
              </w:rPr>
              <w:t>)</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53686654"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r w:rsidR="00A21135">
              <w:rPr>
                <w:rFonts w:ascii="Times New Roman" w:hAnsi="Times New Roman" w:cs="Times New Roman"/>
                <w:sz w:val="20"/>
                <w:lang w:val="en-GB" w:bidi="en-GB"/>
              </w:rPr>
              <w:t>Latgales</w:t>
            </w:r>
            <w:r w:rsidR="0067727D" w:rsidRPr="00AB7D13">
              <w:rPr>
                <w:rFonts w:ascii="Times New Roman" w:hAnsi="Times New Roman" w:cs="Times New Roman"/>
                <w:sz w:val="20"/>
                <w:lang w:val="en-GB" w:bidi="en-GB"/>
              </w:rPr>
              <w:t xml:space="preserve"> iela 165, Riga, LV-1019 </w:t>
            </w:r>
            <w:r w:rsidRPr="00AB7D13">
              <w:rPr>
                <w:rFonts w:ascii="Times New Roman" w:hAnsi="Times New Roman" w:cs="Times New Roman"/>
                <w:sz w:val="20"/>
                <w:lang w:val="en-GB" w:bidi="en-GB"/>
              </w:rPr>
              <w:t>(hereinafter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991CDA">
              <w:rPr>
                <w:rFonts w:ascii="Times New Roman" w:hAnsi="Times New Roman" w:cs="Times New Roman"/>
                <w:sz w:val="20"/>
                <w:lang w:val="en-GB" w:bidi="en-GB"/>
              </w:rPr>
              <w:t>4</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w:t>
            </w:r>
            <w:r w:rsidR="00991CDA">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decision of the Board No.</w:t>
            </w:r>
            <w:r w:rsidR="00991CDA">
              <w:rPr>
                <w:rFonts w:ascii="Times New Roman" w:hAnsi="Times New Roman" w:cs="Times New Roman"/>
                <w:sz w:val="20"/>
                <w:lang w:val="en-GB" w:bidi="en-GB"/>
              </w:rPr>
              <w:t>1</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991CDA">
              <w:rPr>
                <w:rFonts w:ascii="Times New Roman" w:hAnsi="Times New Roman" w:cs="Times New Roman"/>
                <w:sz w:val="20"/>
                <w:lang w:val="en-GB" w:bidi="en-GB"/>
              </w:rPr>
              <w:t>26</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w:t>
            </w:r>
            <w:r w:rsidR="00991CDA">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paragraph </w:t>
            </w:r>
            <w:r w:rsidR="00991CDA">
              <w:rPr>
                <w:rFonts w:ascii="Times New Roman" w:hAnsi="Times New Roman" w:cs="Times New Roman"/>
                <w:sz w:val="20"/>
                <w:lang w:val="en-GB" w:bidi="en-GB"/>
              </w:rPr>
              <w:t>1</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5AC914AE"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34DB93A6"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(turpmāk — Pārskats) — elektroniski dati, kas iesniegti, izmantojot Vienotas vides informācijas sistēmas (turpmāk — VVIS) funkcionalitāti, un kuri satur datus atbilstoši Ministru 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EIS) and containing data in 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2EC838A2"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 xml:space="preserve"> piekļūst sadaļ</w:t>
            </w:r>
            <w:r w:rsidR="00165714" w:rsidRPr="00AB7D13">
              <w:rPr>
                <w:rFonts w:ascii="Times New Roman" w:hAnsi="Times New Roman" w:cs="Times New Roman"/>
                <w:bCs/>
                <w:sz w:val="20"/>
              </w:rPr>
              <w:t>ai "Vide → Pārskatu ievadīšana";</w:t>
            </w:r>
          </w:p>
        </w:tc>
        <w:tc>
          <w:tcPr>
            <w:tcW w:w="7280" w:type="dxa"/>
          </w:tcPr>
          <w:p w14:paraId="5E304817" w14:textId="39675496"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7DC48A29"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w:t>
            </w:r>
          </w:p>
        </w:tc>
        <w:tc>
          <w:tcPr>
            <w:tcW w:w="7280" w:type="dxa"/>
          </w:tcPr>
          <w:p w14:paraId="2387ACF3" w14:textId="68773CD2"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history="1">
              <w:r w:rsidR="0022284B" w:rsidRPr="00242434">
                <w:rPr>
                  <w:rStyle w:val="Hyperlink"/>
                  <w:rFonts w:ascii="Times New Roman" w:hAnsi="Times New Roman" w:cs="Times New Roman"/>
                  <w:sz w:val="20"/>
                  <w:szCs w:val="20"/>
                </w:rPr>
                <w:t>https://videscentrs.lvgmc.lv/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lastRenderedPageBreak/>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w:t>
            </w:r>
            <w:proofErr w:type="spellStart"/>
            <w:r w:rsidRPr="00AB7D13">
              <w:rPr>
                <w:rFonts w:ascii="Times New Roman" w:hAnsi="Times New Roman" w:cs="Times New Roman"/>
                <w:bCs/>
                <w:sz w:val="20"/>
              </w:rPr>
              <w:t>Subject</w:t>
            </w:r>
            <w:proofErr w:type="spellEnd"/>
            <w:r w:rsidRPr="00AB7D13">
              <w:rPr>
                <w:rFonts w:ascii="Times New Roman" w:hAnsi="Times New Roman" w:cs="Times New Roman"/>
                <w:bCs/>
                <w:sz w:val="20"/>
              </w:rPr>
              <w: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proofErr w:type="gramStart"/>
            <w:r w:rsidRPr="00AB7D13">
              <w:rPr>
                <w:rFonts w:ascii="Times New Roman" w:hAnsi="Times New Roman" w:cs="Times New Roman"/>
                <w:sz w:val="20"/>
                <w:lang w:val="en-GB" w:bidi="en-GB"/>
              </w:rPr>
              <w:t>from, yet</w:t>
            </w:r>
            <w:proofErr w:type="gramEnd"/>
            <w:r w:rsidRPr="00AB7D13">
              <w:rPr>
                <w:rFonts w:ascii="Times New Roman" w:hAnsi="Times New Roman" w:cs="Times New Roman"/>
                <w:sz w:val="20"/>
                <w:lang w:val="en-GB" w:bidi="en-GB"/>
              </w:rPr>
              <w:t xml:space="preserve">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w:t>
            </w:r>
            <w:proofErr w:type="gramStart"/>
            <w:r w:rsidRPr="00AB7D13">
              <w:rPr>
                <w:rFonts w:ascii="Times New Roman" w:hAnsi="Times New Roman" w:cs="Times New Roman"/>
                <w:sz w:val="20"/>
                <w:lang w:val="en-GB" w:bidi="en-GB"/>
              </w:rPr>
              <w:t>entered into</w:t>
            </w:r>
            <w:proofErr w:type="gramEnd"/>
            <w:r w:rsidRPr="00AB7D13">
              <w:rPr>
                <w:rFonts w:ascii="Times New Roman" w:hAnsi="Times New Roman" w:cs="Times New Roman"/>
                <w:sz w:val="20"/>
                <w:lang w:val="en-GB" w:bidi="en-GB"/>
              </w:rPr>
              <w:t xml:space="preserve">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 xml:space="preserve">EIS possibilities. If the Agreement </w:t>
            </w:r>
            <w:proofErr w:type="gramStart"/>
            <w:r w:rsidRPr="00AB7D13">
              <w:rPr>
                <w:rFonts w:ascii="Times New Roman" w:hAnsi="Times New Roman" w:cs="Times New Roman"/>
                <w:sz w:val="20"/>
                <w:lang w:val="en-GB" w:bidi="en-GB"/>
              </w:rPr>
              <w:t>entered into</w:t>
            </w:r>
            <w:proofErr w:type="gramEnd"/>
            <w:r w:rsidRPr="00AB7D13">
              <w:rPr>
                <w:rFonts w:ascii="Times New Roman" w:hAnsi="Times New Roman" w:cs="Times New Roman"/>
                <w:sz w:val="20"/>
                <w:lang w:val="en-GB" w:bidi="en-GB"/>
              </w:rPr>
              <w:t xml:space="preserve">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559A461B"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Šis Līgums ir sastādīts uz </w:t>
            </w:r>
            <w:r w:rsidR="00E825CD">
              <w:rPr>
                <w:rFonts w:ascii="Times New Roman" w:hAnsi="Times New Roman" w:cs="Times New Roman"/>
                <w:bCs/>
                <w:sz w:val="20"/>
              </w:rPr>
              <w:t>5 (piecām)</w:t>
            </w:r>
            <w:r w:rsidRPr="00AB7D13">
              <w:rPr>
                <w:rFonts w:ascii="Times New Roman" w:hAnsi="Times New Roman" w:cs="Times New Roman"/>
                <w:bCs/>
                <w:sz w:val="20"/>
              </w:rPr>
              <w:t xml:space="preserve"> lapām un pielikum</w:t>
            </w:r>
            <w:r w:rsidR="000B6C49">
              <w:rPr>
                <w:rFonts w:ascii="Times New Roman" w:hAnsi="Times New Roman" w:cs="Times New Roman"/>
                <w:bCs/>
                <w:sz w:val="20"/>
              </w:rPr>
              <w:t>s uz</w:t>
            </w:r>
            <w:r w:rsidRPr="00AB7D13">
              <w:rPr>
                <w:rFonts w:ascii="Times New Roman" w:hAnsi="Times New Roman" w:cs="Times New Roman"/>
                <w:bCs/>
                <w:sz w:val="20"/>
              </w:rPr>
              <w:t xml:space="preserve"> 1 (viena</w:t>
            </w:r>
            <w:r w:rsidR="000B6C49">
              <w:rPr>
                <w:rFonts w:ascii="Times New Roman" w:hAnsi="Times New Roman" w:cs="Times New Roman"/>
                <w:bCs/>
                <w:sz w:val="20"/>
              </w:rPr>
              <w:t>s</w:t>
            </w:r>
            <w:r w:rsidRPr="00AB7D13">
              <w:rPr>
                <w:rFonts w:ascii="Times New Roman" w:hAnsi="Times New Roman" w:cs="Times New Roman"/>
                <w:bCs/>
                <w:sz w:val="20"/>
              </w:rPr>
              <w:t>) lapa</w:t>
            </w:r>
            <w:r w:rsidR="000B6C49">
              <w:rPr>
                <w:rFonts w:ascii="Times New Roman" w:hAnsi="Times New Roman" w:cs="Times New Roman"/>
                <w:bCs/>
                <w:sz w:val="20"/>
              </w:rPr>
              <w:t>s</w:t>
            </w:r>
            <w:r w:rsidRPr="00AB7D13">
              <w:rPr>
                <w:rFonts w:ascii="Times New Roman" w:hAnsi="Times New Roman" w:cs="Times New Roman"/>
                <w:bCs/>
                <w:sz w:val="20"/>
              </w:rPr>
              <w:t>,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16FB7527" w:rsidR="005E44D7" w:rsidRPr="00AB7D13" w:rsidRDefault="00D2010C" w:rsidP="00D2010C">
            <w:pPr>
              <w:pStyle w:val="Default"/>
              <w:rPr>
                <w:sz w:val="20"/>
                <w:lang w:val="en-GB"/>
              </w:rPr>
            </w:pPr>
            <w:r>
              <w:rPr>
                <w:sz w:val="20"/>
                <w:lang w:val="lv-LV" w:bidi="en-GB"/>
              </w:rPr>
              <w:lastRenderedPageBreak/>
              <w:t>5.6.</w:t>
            </w:r>
            <w:r w:rsidR="00AC112E" w:rsidRPr="00AB7D13">
              <w:rPr>
                <w:sz w:val="20"/>
                <w:lang w:val="en-GB" w:bidi="en-GB"/>
              </w:rPr>
              <w:t xml:space="preserve">This Agreement has been drawn up </w:t>
            </w:r>
            <w:r w:rsidR="00AC112E" w:rsidRPr="00492B81">
              <w:rPr>
                <w:sz w:val="20"/>
                <w:szCs w:val="20"/>
                <w:lang w:val="en-GB" w:bidi="en-GB"/>
              </w:rPr>
              <w:t xml:space="preserve">on </w:t>
            </w:r>
            <w:r w:rsidR="00E825CD">
              <w:rPr>
                <w:sz w:val="20"/>
                <w:szCs w:val="20"/>
                <w:lang w:val="en-GB" w:bidi="en-GB"/>
              </w:rPr>
              <w:t>5</w:t>
            </w:r>
            <w:r w:rsidR="00AC112E" w:rsidRPr="00492B81">
              <w:rPr>
                <w:sz w:val="20"/>
                <w:szCs w:val="20"/>
                <w:lang w:val="en-GB" w:bidi="en-GB"/>
              </w:rPr>
              <w:t> (</w:t>
            </w:r>
            <w:r w:rsidR="00E825CD">
              <w:rPr>
                <w:sz w:val="20"/>
                <w:szCs w:val="20"/>
                <w:lang w:val="en-GB" w:bidi="en-GB"/>
              </w:rPr>
              <w:t>five</w:t>
            </w:r>
            <w:r w:rsidR="00AC112E" w:rsidRPr="00492B81">
              <w:rPr>
                <w:sz w:val="20"/>
                <w:szCs w:val="20"/>
                <w:lang w:val="en-GB" w:bidi="en-GB"/>
              </w:rPr>
              <w:t>) pages and one (1) page of the annex</w:t>
            </w:r>
            <w:r w:rsidRPr="00492B81">
              <w:rPr>
                <w:sz w:val="20"/>
                <w:szCs w:val="20"/>
                <w:lang w:val="en-GB" w:bidi="en-GB"/>
              </w:rPr>
              <w:t xml:space="preserve"> and </w:t>
            </w:r>
            <w:r w:rsidRPr="00492B81">
              <w:rPr>
                <w:sz w:val="20"/>
                <w:szCs w:val="20"/>
              </w:rPr>
              <w:t xml:space="preserve"> signed with a secure electronic</w:t>
            </w:r>
            <w:r w:rsidR="00492B81" w:rsidRPr="00492B81">
              <w:rPr>
                <w:sz w:val="20"/>
                <w:szCs w:val="20"/>
              </w:rPr>
              <w:t xml:space="preserve"> signature.</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0A0EE308" w:rsidR="005E44D7" w:rsidRPr="00AB7D13" w:rsidRDefault="00214CEA" w:rsidP="0065700E">
            <w:pPr>
              <w:pStyle w:val="ListParagraph"/>
              <w:numPr>
                <w:ilvl w:val="1"/>
                <w:numId w:val="1"/>
              </w:numPr>
              <w:tabs>
                <w:tab w:val="left" w:pos="596"/>
              </w:tabs>
              <w:ind w:left="29" w:firstLine="0"/>
              <w:rPr>
                <w:rFonts w:ascii="Times New Roman" w:hAnsi="Times New Roman" w:cs="Times New Roman"/>
                <w:bCs/>
                <w:sz w:val="20"/>
              </w:rPr>
            </w:pPr>
            <w:r>
              <w:rPr>
                <w:rFonts w:ascii="Times New Roman" w:hAnsi="Times New Roman" w:cs="Times New Roman"/>
                <w:b/>
                <w:bCs/>
                <w:sz w:val="20"/>
              </w:rPr>
              <w:t>LVĢMC</w:t>
            </w:r>
            <w:r w:rsidR="0065700E" w:rsidRPr="00AB7D13">
              <w:rPr>
                <w:rFonts w:ascii="Times New Roman" w:hAnsi="Times New Roman" w:cs="Times New Roman"/>
                <w:b/>
                <w:bCs/>
                <w:sz w:val="20"/>
              </w:rPr>
              <w:t>:</w:t>
            </w:r>
          </w:p>
        </w:tc>
        <w:tc>
          <w:tcPr>
            <w:tcW w:w="7280" w:type="dxa"/>
          </w:tcPr>
          <w:p w14:paraId="76E7412F" w14:textId="2F1C3985" w:rsidR="005E44D7" w:rsidRPr="00AB7D13" w:rsidRDefault="00492D79" w:rsidP="0065700E">
            <w:pPr>
              <w:pStyle w:val="ListParagraph"/>
              <w:numPr>
                <w:ilvl w:val="1"/>
                <w:numId w:val="2"/>
              </w:numPr>
              <w:tabs>
                <w:tab w:val="left" w:pos="545"/>
              </w:tabs>
              <w:ind w:left="0" w:firstLine="0"/>
              <w:rPr>
                <w:rFonts w:ascii="Times New Roman" w:hAnsi="Times New Roman" w:cs="Times New Roman"/>
                <w:sz w:val="20"/>
                <w:lang w:val="en-GB"/>
              </w:rPr>
            </w:pPr>
            <w:r>
              <w:rPr>
                <w:rFonts w:ascii="Times New Roman" w:hAnsi="Times New Roman" w:cs="Times New Roman"/>
                <w:b/>
                <w:sz w:val="20"/>
                <w:lang w:val="en-GB" w:bidi="en-GB"/>
              </w:rPr>
              <w:t>LEGMC</w:t>
            </w:r>
            <w:r w:rsidR="00AC112E" w:rsidRPr="00AB7D13">
              <w:rPr>
                <w:rFonts w:ascii="Times New Roman" w:hAnsi="Times New Roman" w:cs="Times New Roman"/>
                <w:b/>
                <w:sz w:val="20"/>
                <w:lang w:val="en-GB" w:bidi="en-GB"/>
              </w:rPr>
              <w:t>:</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19284F44" w14:textId="77777777" w:rsidR="00492D79"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 xml:space="preserve">drese: </w:t>
            </w:r>
            <w:r w:rsidR="0022284B">
              <w:rPr>
                <w:rFonts w:ascii="Times New Roman" w:hAnsi="Times New Roman" w:cs="Times New Roman"/>
                <w:bCs/>
                <w:sz w:val="20"/>
              </w:rPr>
              <w:t>Latgales</w:t>
            </w:r>
            <w:r w:rsidR="0065700E" w:rsidRPr="00AB7D13">
              <w:rPr>
                <w:rFonts w:ascii="Times New Roman" w:hAnsi="Times New Roman" w:cs="Times New Roman"/>
                <w:bCs/>
                <w:sz w:val="20"/>
              </w:rPr>
              <w:t> iela 165, Rīga, LV-1019</w:t>
            </w:r>
          </w:p>
          <w:p w14:paraId="75C236A0" w14:textId="0CEDC842" w:rsidR="0065700E" w:rsidRPr="00AB7D13" w:rsidRDefault="00F1448A"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Vienotais r</w:t>
            </w:r>
            <w:r w:rsidR="0065700E" w:rsidRPr="00AB7D13">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EE23111" w14:textId="2A48C2FA" w:rsidR="00AC112E" w:rsidRPr="00AB7D13" w:rsidRDefault="00902A26" w:rsidP="00AC112E">
            <w:pPr>
              <w:pStyle w:val="ListParagraph"/>
              <w:tabs>
                <w:tab w:val="left" w:pos="545"/>
              </w:tabs>
              <w:ind w:left="0"/>
              <w:rPr>
                <w:rFonts w:ascii="Times New Roman" w:hAnsi="Times New Roman" w:cs="Times New Roman"/>
                <w:bCs/>
                <w:sz w:val="20"/>
                <w:lang w:val="en-GB" w:bidi="en-GB"/>
              </w:rPr>
            </w:pPr>
            <w:r w:rsidRPr="00214CEA">
              <w:rPr>
                <w:rFonts w:ascii="Times New Roman" w:hAnsi="Times New Roman" w:cs="Times New Roman"/>
                <w:sz w:val="20"/>
                <w:lang w:val="en-US" w:bidi="en-GB"/>
              </w:rPr>
              <w:t>Legal a</w:t>
            </w:r>
            <w:r w:rsidR="00AC112E" w:rsidRPr="00214CEA">
              <w:rPr>
                <w:rFonts w:ascii="Times New Roman" w:hAnsi="Times New Roman" w:cs="Times New Roman"/>
                <w:sz w:val="20"/>
                <w:lang w:val="en-US" w:bidi="en-GB"/>
              </w:rPr>
              <w:t xml:space="preserve">ddress: </w:t>
            </w:r>
            <w:r w:rsidR="0022284B" w:rsidRPr="00214CEA">
              <w:rPr>
                <w:rFonts w:ascii="Times New Roman" w:hAnsi="Times New Roman" w:cs="Times New Roman"/>
                <w:sz w:val="20"/>
                <w:lang w:val="en-US" w:bidi="en-GB"/>
              </w:rPr>
              <w:t>Latgales</w:t>
            </w:r>
            <w:r w:rsidR="00AC112E" w:rsidRPr="00214CEA">
              <w:rPr>
                <w:rFonts w:ascii="Times New Roman" w:hAnsi="Times New Roman" w:cs="Times New Roman"/>
                <w:sz w:val="20"/>
                <w:lang w:val="en-US" w:bidi="en-GB"/>
              </w:rPr>
              <w:t> iela 165, Riga, LV-1019</w:t>
            </w:r>
            <w:r w:rsidRPr="00214CEA">
              <w:rPr>
                <w:rFonts w:ascii="Times New Roman" w:hAnsi="Times New Roman" w:cs="Times New Roman"/>
                <w:sz w:val="20"/>
                <w:lang w:val="en-US" w:bidi="en-GB"/>
              </w:rPr>
              <w:br/>
            </w:r>
            <w:r w:rsidR="00F1448A" w:rsidRPr="00AB7D13">
              <w:rPr>
                <w:rFonts w:ascii="Times New Roman" w:hAnsi="Times New Roman" w:cs="Times New Roman"/>
                <w:sz w:val="20"/>
                <w:lang w:val="en-GB" w:bidi="en-GB"/>
              </w:rPr>
              <w:t xml:space="preserve">Single </w:t>
            </w:r>
            <w:proofErr w:type="gramStart"/>
            <w:r w:rsidR="00F1448A" w:rsidRPr="00AB7D13">
              <w:rPr>
                <w:rFonts w:ascii="Times New Roman" w:hAnsi="Times New Roman" w:cs="Times New Roman"/>
                <w:sz w:val="20"/>
                <w:lang w:val="en-GB" w:bidi="en-GB"/>
              </w:rPr>
              <w:t>r</w:t>
            </w:r>
            <w:r w:rsidR="00AC112E" w:rsidRPr="00AB7D13">
              <w:rPr>
                <w:rFonts w:ascii="Times New Roman" w:hAnsi="Times New Roman" w:cs="Times New Roman"/>
                <w:sz w:val="20"/>
                <w:lang w:val="en-GB" w:bidi="en-GB"/>
              </w:rPr>
              <w:t>eg. No</w:t>
            </w:r>
            <w:proofErr w:type="gramEnd"/>
            <w:r w:rsidR="00AC112E" w:rsidRPr="00AB7D13">
              <w:rPr>
                <w:rFonts w:ascii="Times New Roman" w:hAnsi="Times New Roman" w:cs="Times New Roman"/>
                <w:sz w:val="20"/>
                <w:lang w:val="en-GB" w:bidi="en-GB"/>
              </w:rPr>
              <w:t>. 50103237791</w:t>
            </w:r>
          </w:p>
          <w:p w14:paraId="76814AC4" w14:textId="5B53DC32"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 xml:space="preserve">“SEB </w:t>
            </w:r>
            <w:proofErr w:type="spellStart"/>
            <w:r w:rsidR="00B72E5A">
              <w:rPr>
                <w:rFonts w:ascii="Times New Roman" w:hAnsi="Times New Roman" w:cs="Times New Roman"/>
                <w:sz w:val="20"/>
                <w:lang w:val="en-GB" w:bidi="en-GB"/>
              </w:rPr>
              <w:t>banka</w:t>
            </w:r>
            <w:proofErr w:type="spellEnd"/>
            <w:r w:rsidR="00B72E5A">
              <w:rPr>
                <w:rFonts w:ascii="Times New Roman" w:hAnsi="Times New Roman" w:cs="Times New Roman"/>
                <w:sz w:val="20"/>
                <w:lang w:val="en-GB" w:bidi="en-GB"/>
              </w:rPr>
              <w:t>”</w:t>
            </w:r>
            <w:r w:rsidR="00E5394C">
              <w:rPr>
                <w:rFonts w:ascii="Times New Roman" w:hAnsi="Times New Roman" w:cs="Times New Roman"/>
                <w:sz w:val="20"/>
                <w:lang w:val="en-GB" w:bidi="en-GB"/>
              </w:rPr>
              <w:t xml:space="preserve"> </w:t>
            </w:r>
            <w:r w:rsidR="00B72E5A">
              <w:rPr>
                <w:rFonts w:ascii="Times New Roman" w:hAnsi="Times New Roman" w:cs="Times New Roman"/>
                <w:sz w:val="20"/>
                <w:lang w:val="en-GB" w:bidi="en-GB"/>
              </w:rPr>
              <w:t>AB</w:t>
            </w:r>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0D52E344" w:rsidR="0065700E" w:rsidRPr="00AB7D13" w:rsidRDefault="003108AF" w:rsidP="0065700E">
            <w:pPr>
              <w:pStyle w:val="ListParagraph"/>
              <w:tabs>
                <w:tab w:val="left" w:pos="596"/>
              </w:tabs>
              <w:ind w:left="29"/>
              <w:rPr>
                <w:rFonts w:ascii="Times New Roman" w:hAnsi="Times New Roman" w:cs="Times New Roman"/>
                <w:bCs/>
                <w:sz w:val="20"/>
              </w:rPr>
            </w:pPr>
            <w:r>
              <w:rPr>
                <w:rFonts w:ascii="Times New Roman" w:hAnsi="Times New Roman" w:cs="Times New Roman"/>
                <w:bCs/>
                <w:sz w:val="20"/>
              </w:rPr>
              <w:t>*paraksts</w:t>
            </w:r>
            <w:r w:rsidR="0065700E" w:rsidRPr="00AB7D13">
              <w:rPr>
                <w:rFonts w:ascii="Times New Roman" w:hAnsi="Times New Roman" w:cs="Times New Roman"/>
                <w:bCs/>
                <w:sz w:val="20"/>
              </w:rPr>
              <w:t xml:space="preserve"> </w:t>
            </w:r>
            <w:r w:rsidR="00C33D2D" w:rsidRPr="00AB7D13">
              <w:rPr>
                <w:rFonts w:ascii="Times New Roman" w:hAnsi="Times New Roman" w:cs="Times New Roman"/>
                <w:bCs/>
                <w:sz w:val="20"/>
              </w:rPr>
              <w:t>D</w:t>
            </w:r>
            <w:r w:rsidR="0065700E"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47A19EE2" w:rsidR="0065700E" w:rsidRPr="00AB7D13" w:rsidRDefault="003108AF" w:rsidP="00AC112E">
            <w:pPr>
              <w:pStyle w:val="ListParagraph"/>
              <w:tabs>
                <w:tab w:val="left" w:pos="596"/>
              </w:tabs>
              <w:ind w:left="29"/>
              <w:rPr>
                <w:rFonts w:ascii="Times New Roman" w:hAnsi="Times New Roman" w:cs="Times New Roman"/>
                <w:bCs/>
                <w:sz w:val="20"/>
                <w:lang w:val="en-GB"/>
              </w:rPr>
            </w:pPr>
            <w:r>
              <w:rPr>
                <w:rFonts w:ascii="Times New Roman" w:hAnsi="Times New Roman" w:cs="Times New Roman"/>
                <w:bCs/>
                <w:sz w:val="20"/>
                <w:lang w:val="en-GB"/>
              </w:rPr>
              <w:t>*</w:t>
            </w:r>
            <w:proofErr w:type="gramStart"/>
            <w:r>
              <w:rPr>
                <w:rFonts w:ascii="Times New Roman" w:hAnsi="Times New Roman" w:cs="Times New Roman"/>
                <w:bCs/>
                <w:sz w:val="20"/>
                <w:lang w:val="en-GB"/>
              </w:rPr>
              <w:t>signature</w:t>
            </w:r>
            <w:proofErr w:type="gramEnd"/>
            <w:r w:rsidR="00AC112E" w:rsidRPr="00AB7D13">
              <w:rPr>
                <w:rFonts w:ascii="Times New Roman" w:hAnsi="Times New Roman" w:cs="Times New Roman"/>
                <w:bCs/>
                <w:sz w:val="20"/>
                <w:lang w:val="en-GB"/>
              </w:rPr>
              <w:t xml:space="preserve"> </w:t>
            </w:r>
            <w:proofErr w:type="gramStart"/>
            <w:r w:rsidR="00C33D2D" w:rsidRPr="00AB7D13">
              <w:rPr>
                <w:rFonts w:ascii="Times New Roman" w:hAnsi="Times New Roman" w:cs="Times New Roman"/>
                <w:bCs/>
                <w:sz w:val="20"/>
              </w:rPr>
              <w:t>D.Šneidere</w:t>
            </w:r>
            <w:proofErr w:type="gramEnd"/>
            <w:r w:rsidR="00C33D2D" w:rsidRPr="00AB7D13">
              <w:rPr>
                <w:rFonts w:ascii="Times New Roman" w:hAnsi="Times New Roman" w:cs="Times New Roman"/>
                <w:bCs/>
                <w:sz w:val="20"/>
              </w:rPr>
              <w:t>-Dumberga</w:t>
            </w:r>
          </w:p>
        </w:tc>
      </w:tr>
      <w:tr w:rsidR="0065700E" w:rsidRPr="005E44D7" w14:paraId="24319FD1" w14:textId="77777777" w:rsidTr="00165714">
        <w:tc>
          <w:tcPr>
            <w:tcW w:w="7280" w:type="dxa"/>
          </w:tcPr>
          <w:p w14:paraId="6CE056D2" w14:textId="77777777" w:rsidR="0065700E" w:rsidRDefault="0065700E" w:rsidP="0065700E">
            <w:pPr>
              <w:pStyle w:val="ListParagraph"/>
              <w:tabs>
                <w:tab w:val="left" w:pos="596"/>
              </w:tabs>
              <w:ind w:left="29"/>
              <w:rPr>
                <w:rFonts w:ascii="Times New Roman" w:hAnsi="Times New Roman" w:cs="Times New Roman"/>
                <w:bCs/>
                <w:sz w:val="20"/>
              </w:rPr>
            </w:pPr>
          </w:p>
          <w:p w14:paraId="4CDC49E2" w14:textId="77777777" w:rsidR="00492D79" w:rsidRDefault="00492D79" w:rsidP="0065700E">
            <w:pPr>
              <w:pStyle w:val="ListParagraph"/>
              <w:tabs>
                <w:tab w:val="left" w:pos="596"/>
              </w:tabs>
              <w:ind w:left="29"/>
              <w:rPr>
                <w:rFonts w:ascii="Times New Roman" w:hAnsi="Times New Roman" w:cs="Times New Roman"/>
                <w:bCs/>
                <w:sz w:val="20"/>
              </w:rPr>
            </w:pPr>
          </w:p>
          <w:p w14:paraId="5AC94B42" w14:textId="77777777" w:rsidR="00492D79" w:rsidRPr="00AB7D13" w:rsidRDefault="00492D79"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24A62979" w14:textId="77777777" w:rsidR="0062676F" w:rsidRPr="00AB7D13" w:rsidRDefault="0062676F" w:rsidP="00492D79">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502A2CDB" w14:textId="77777777" w:rsidR="0062676F" w:rsidRPr="00AB7D13" w:rsidRDefault="0062676F" w:rsidP="00492D79">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 xml:space="preserve">Vienotais </w:t>
            </w:r>
            <w:proofErr w:type="spellStart"/>
            <w:r w:rsidRPr="00AB7D13">
              <w:rPr>
                <w:rFonts w:ascii="Times New Roman" w:hAnsi="Times New Roman" w:cs="Times New Roman"/>
                <w:sz w:val="20"/>
              </w:rPr>
              <w:t>r</w:t>
            </w:r>
            <w:r w:rsidR="0065700E" w:rsidRPr="00AB7D13">
              <w:rPr>
                <w:rFonts w:ascii="Times New Roman" w:hAnsi="Times New Roman" w:cs="Times New Roman"/>
                <w:sz w:val="20"/>
              </w:rPr>
              <w:t>eģ.Nr</w:t>
            </w:r>
            <w:proofErr w:type="spellEnd"/>
            <w:r w:rsidR="0065700E" w:rsidRPr="00AB7D13">
              <w:rPr>
                <w:rFonts w:ascii="Times New Roman" w:hAnsi="Times New Roman" w:cs="Times New Roman"/>
                <w:sz w:val="20"/>
              </w:rPr>
              <w:t>.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1DBC27B3" w:rsidR="0065700E" w:rsidRPr="00AB7D13" w:rsidRDefault="003108AF" w:rsidP="005E44D7">
            <w:pPr>
              <w:rPr>
                <w:rFonts w:ascii="Times New Roman" w:hAnsi="Times New Roman" w:cs="Times New Roman"/>
                <w:sz w:val="20"/>
              </w:rPr>
            </w:pPr>
            <w:r>
              <w:rPr>
                <w:rFonts w:ascii="Times New Roman" w:hAnsi="Times New Roman" w:cs="Times New Roman"/>
                <w:sz w:val="20"/>
              </w:rPr>
              <w:t>*paraksts</w:t>
            </w:r>
            <w:r w:rsidR="0065700E" w:rsidRPr="00AB7D13">
              <w:rPr>
                <w:rFonts w:ascii="Times New Roman" w:hAnsi="Times New Roman" w:cs="Times New Roman"/>
                <w:sz w:val="20"/>
              </w:rPr>
              <w:t xml:space="preserve">   ______________________________</w:t>
            </w:r>
          </w:p>
          <w:p w14:paraId="5A491714" w14:textId="77777777" w:rsidR="001B396D" w:rsidRPr="00AB7D13" w:rsidRDefault="001B396D" w:rsidP="005E44D7">
            <w:pPr>
              <w:rPr>
                <w:rFonts w:ascii="Times New Roman" w:hAnsi="Times New Roman" w:cs="Times New Roman"/>
                <w:sz w:val="20"/>
              </w:rPr>
            </w:pPr>
          </w:p>
          <w:p w14:paraId="4DA5D320" w14:textId="77777777" w:rsidR="001B396D" w:rsidRPr="00AB7D13" w:rsidRDefault="001B396D" w:rsidP="005E44D7">
            <w:pPr>
              <w:rPr>
                <w:rFonts w:ascii="Times New Roman" w:hAnsi="Times New Roman" w:cs="Times New Roman"/>
                <w:sz w:val="20"/>
              </w:rPr>
            </w:pPr>
          </w:p>
          <w:p w14:paraId="57F8197D" w14:textId="77777777" w:rsidR="00D2010C" w:rsidRDefault="00D2010C" w:rsidP="00D2010C">
            <w:pPr>
              <w:jc w:val="center"/>
              <w:rPr>
                <w:rFonts w:ascii="Times New Roman" w:hAnsi="Times New Roman" w:cs="Times New Roman"/>
                <w:i/>
                <w:iCs/>
                <w:sz w:val="20"/>
                <w:szCs w:val="20"/>
              </w:rPr>
            </w:pPr>
            <w:r w:rsidRPr="00D2010C">
              <w:rPr>
                <w:rFonts w:ascii="Times New Roman" w:hAnsi="Times New Roman" w:cs="Times New Roman"/>
                <w:i/>
                <w:iCs/>
                <w:sz w:val="20"/>
                <w:szCs w:val="20"/>
              </w:rPr>
              <w:t>*Līgums parakstīts ar drošu elektronisko parakstu, kas satur laika zīmogu. Līguma abpusējās parakstīšanas datums ir pēdējā parakstītāja laika zīmoga datums un laiks.</w:t>
            </w:r>
          </w:p>
          <w:p w14:paraId="2DADDB2A" w14:textId="77777777" w:rsidR="00492D79" w:rsidRPr="00D2010C" w:rsidRDefault="00492D79" w:rsidP="00D2010C">
            <w:pPr>
              <w:jc w:val="center"/>
              <w:rPr>
                <w:rFonts w:ascii="Times New Roman" w:hAnsi="Times New Roman" w:cs="Times New Roman"/>
                <w:i/>
                <w:iCs/>
                <w:sz w:val="20"/>
                <w:szCs w:val="20"/>
              </w:rPr>
            </w:pP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7F57BDC" w14:textId="77777777" w:rsidR="0065700E" w:rsidRDefault="003108AF" w:rsidP="005E44D7">
            <w:pPr>
              <w:rPr>
                <w:rFonts w:ascii="Times New Roman" w:hAnsi="Times New Roman" w:cs="Times New Roman"/>
                <w:sz w:val="20"/>
                <w:lang w:val="en-GB" w:bidi="en-GB"/>
              </w:rPr>
            </w:pPr>
            <w:r>
              <w:rPr>
                <w:rFonts w:ascii="Times New Roman" w:hAnsi="Times New Roman" w:cs="Times New Roman"/>
                <w:sz w:val="20"/>
                <w:lang w:val="en-GB" w:bidi="en-GB"/>
              </w:rPr>
              <w:t>*signature</w:t>
            </w:r>
            <w:r w:rsidR="00AC112E" w:rsidRPr="00AB7D13">
              <w:rPr>
                <w:rFonts w:ascii="Times New Roman" w:hAnsi="Times New Roman" w:cs="Times New Roman"/>
                <w:sz w:val="20"/>
                <w:lang w:val="en-GB" w:bidi="en-GB"/>
              </w:rPr>
              <w:t xml:space="preserve">   ______________________________</w:t>
            </w:r>
            <w:r w:rsidR="00A51181">
              <w:rPr>
                <w:rFonts w:ascii="Times New Roman" w:hAnsi="Times New Roman" w:cs="Times New Roman"/>
                <w:sz w:val="20"/>
                <w:lang w:val="en-GB" w:bidi="en-GB"/>
              </w:rPr>
              <w:t xml:space="preserve">   </w:t>
            </w:r>
          </w:p>
          <w:p w14:paraId="4802AEC7" w14:textId="77777777" w:rsidR="00A51181" w:rsidRDefault="00A51181" w:rsidP="005E44D7">
            <w:pPr>
              <w:rPr>
                <w:rFonts w:ascii="Times New Roman" w:hAnsi="Times New Roman" w:cs="Times New Roman"/>
                <w:sz w:val="20"/>
                <w:lang w:val="en-GB"/>
              </w:rPr>
            </w:pPr>
          </w:p>
          <w:p w14:paraId="28BBC0B8" w14:textId="77777777" w:rsidR="00A51181" w:rsidRDefault="00A51181" w:rsidP="00A51181">
            <w:pPr>
              <w:pStyle w:val="Default"/>
            </w:pPr>
          </w:p>
          <w:p w14:paraId="4229C9EB" w14:textId="79C31888" w:rsidR="00A51181" w:rsidRPr="00A51181" w:rsidRDefault="00A51181" w:rsidP="00A51181">
            <w:pPr>
              <w:jc w:val="center"/>
              <w:rPr>
                <w:rFonts w:ascii="Times New Roman" w:hAnsi="Times New Roman" w:cs="Times New Roman"/>
                <w:sz w:val="20"/>
                <w:szCs w:val="20"/>
                <w:lang w:val="en-GB"/>
              </w:rPr>
            </w:pPr>
            <w:r w:rsidRPr="00A51181">
              <w:rPr>
                <w:rFonts w:ascii="Times New Roman" w:hAnsi="Times New Roman" w:cs="Times New Roman"/>
                <w:sz w:val="20"/>
                <w:szCs w:val="20"/>
              </w:rPr>
              <w:t>*</w:t>
            </w:r>
            <w:r w:rsidRPr="00A51181">
              <w:rPr>
                <w:rFonts w:ascii="Times New Roman" w:hAnsi="Times New Roman" w:cs="Times New Roman"/>
                <w:i/>
                <w:iCs/>
                <w:sz w:val="20"/>
                <w:szCs w:val="20"/>
              </w:rPr>
              <w:t xml:space="preserve">The </w:t>
            </w:r>
            <w:proofErr w:type="spellStart"/>
            <w:r>
              <w:rPr>
                <w:rFonts w:ascii="Times New Roman" w:hAnsi="Times New Roman" w:cs="Times New Roman"/>
                <w:i/>
                <w:iCs/>
                <w:sz w:val="20"/>
                <w:szCs w:val="20"/>
              </w:rPr>
              <w:t>agreement</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is</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signed</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with</w:t>
            </w:r>
            <w:proofErr w:type="spellEnd"/>
            <w:r w:rsidRPr="00A51181">
              <w:rPr>
                <w:rFonts w:ascii="Times New Roman" w:hAnsi="Times New Roman" w:cs="Times New Roman"/>
                <w:i/>
                <w:iCs/>
                <w:sz w:val="20"/>
                <w:szCs w:val="20"/>
              </w:rPr>
              <w:t xml:space="preserve"> a </w:t>
            </w:r>
            <w:proofErr w:type="spellStart"/>
            <w:r w:rsidRPr="00A51181">
              <w:rPr>
                <w:rFonts w:ascii="Times New Roman" w:hAnsi="Times New Roman" w:cs="Times New Roman"/>
                <w:i/>
                <w:iCs/>
                <w:sz w:val="20"/>
                <w:szCs w:val="20"/>
              </w:rPr>
              <w:t>secure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electronic</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signature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which</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contains</w:t>
            </w:r>
            <w:proofErr w:type="spellEnd"/>
            <w:r w:rsidRPr="00A51181">
              <w:rPr>
                <w:rFonts w:ascii="Times New Roman" w:hAnsi="Times New Roman" w:cs="Times New Roman"/>
                <w:i/>
                <w:iCs/>
                <w:sz w:val="20"/>
                <w:szCs w:val="20"/>
              </w:rPr>
              <w:t xml:space="preserve"> a </w:t>
            </w:r>
            <w:proofErr w:type="spellStart"/>
            <w:r w:rsidRPr="00A51181">
              <w:rPr>
                <w:rFonts w:ascii="Times New Roman" w:hAnsi="Times New Roman" w:cs="Times New Roman"/>
                <w:i/>
                <w:iCs/>
                <w:sz w:val="20"/>
                <w:szCs w:val="20"/>
              </w:rPr>
              <w:t>time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stamp</w:t>
            </w:r>
            <w:proofErr w:type="spellEnd"/>
            <w:r w:rsidRPr="00A51181">
              <w:rPr>
                <w:rFonts w:ascii="Times New Roman" w:hAnsi="Times New Roman" w:cs="Times New Roman"/>
                <w:i/>
                <w:iCs/>
                <w:sz w:val="20"/>
                <w:szCs w:val="20"/>
              </w:rPr>
              <w:t xml:space="preserve">. The </w:t>
            </w:r>
            <w:proofErr w:type="spellStart"/>
            <w:r w:rsidRPr="00A51181">
              <w:rPr>
                <w:rFonts w:ascii="Times New Roman" w:hAnsi="Times New Roman" w:cs="Times New Roman"/>
                <w:i/>
                <w:iCs/>
                <w:sz w:val="20"/>
                <w:szCs w:val="20"/>
              </w:rPr>
              <w:t>date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mutual</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signing</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the </w:t>
            </w:r>
            <w:proofErr w:type="spellStart"/>
            <w:r w:rsidRPr="00A51181">
              <w:rPr>
                <w:rFonts w:ascii="Times New Roman" w:hAnsi="Times New Roman" w:cs="Times New Roman"/>
                <w:i/>
                <w:iCs/>
                <w:sz w:val="20"/>
                <w:szCs w:val="20"/>
              </w:rPr>
              <w:t>deed</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the </w:t>
            </w:r>
            <w:proofErr w:type="spellStart"/>
            <w:r>
              <w:rPr>
                <w:rFonts w:ascii="Times New Roman" w:hAnsi="Times New Roman" w:cs="Times New Roman"/>
                <w:i/>
                <w:iCs/>
                <w:sz w:val="20"/>
                <w:szCs w:val="20"/>
              </w:rPr>
              <w:t>agreement</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is</w:t>
            </w:r>
            <w:proofErr w:type="spellEnd"/>
            <w:r w:rsidRPr="00A51181">
              <w:rPr>
                <w:rFonts w:ascii="Times New Roman" w:hAnsi="Times New Roman" w:cs="Times New Roman"/>
                <w:i/>
                <w:iCs/>
                <w:sz w:val="20"/>
                <w:szCs w:val="20"/>
              </w:rPr>
              <w:t xml:space="preserve"> the </w:t>
            </w:r>
            <w:proofErr w:type="spellStart"/>
            <w:r w:rsidRPr="00A51181">
              <w:rPr>
                <w:rFonts w:ascii="Times New Roman" w:hAnsi="Times New Roman" w:cs="Times New Roman"/>
                <w:i/>
                <w:iCs/>
                <w:sz w:val="20"/>
                <w:szCs w:val="20"/>
              </w:rPr>
              <w:t>date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and</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time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the </w:t>
            </w:r>
            <w:proofErr w:type="spellStart"/>
            <w:r w:rsidRPr="00A51181">
              <w:rPr>
                <w:rFonts w:ascii="Times New Roman" w:hAnsi="Times New Roman" w:cs="Times New Roman"/>
                <w:i/>
                <w:iCs/>
                <w:sz w:val="20"/>
                <w:szCs w:val="20"/>
              </w:rPr>
              <w:t>time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stamp</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the </w:t>
            </w:r>
            <w:proofErr w:type="spellStart"/>
            <w:r w:rsidRPr="00A51181">
              <w:rPr>
                <w:rFonts w:ascii="Times New Roman" w:hAnsi="Times New Roman" w:cs="Times New Roman"/>
                <w:i/>
                <w:iCs/>
                <w:sz w:val="20"/>
                <w:szCs w:val="20"/>
              </w:rPr>
              <w:t>last</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signatory</w:t>
            </w:r>
            <w:proofErr w:type="spellEnd"/>
            <w:r w:rsidRPr="00A51181">
              <w:rPr>
                <w:rFonts w:ascii="Times New Roman" w:hAnsi="Times New Roman" w:cs="Times New Roman"/>
                <w:i/>
                <w:iCs/>
                <w:sz w:val="20"/>
                <w:szCs w:val="20"/>
              </w:rPr>
              <w:t>.</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3745E2E7" w:rsidR="00633C5C" w:rsidRDefault="00A21135" w:rsidP="00633C5C">
            <w:pPr>
              <w:jc w:val="center"/>
              <w:rPr>
                <w:rFonts w:ascii="Times New Roman" w:hAnsi="Times New Roman" w:cs="Times New Roman"/>
                <w:b/>
                <w:sz w:val="20"/>
              </w:rPr>
            </w:pPr>
            <w:r>
              <w:rPr>
                <w:rFonts w:ascii="Times New Roman" w:hAnsi="Times New Roman" w:cs="Times New Roman"/>
                <w:b/>
                <w:sz w:val="20"/>
              </w:rPr>
              <w:t xml:space="preserve">LĪGUMA </w:t>
            </w:r>
            <w:r w:rsidR="00633C5C" w:rsidRPr="00633C5C">
              <w:rPr>
                <w:rFonts w:ascii="Times New Roman" w:hAnsi="Times New Roman" w:cs="Times New Roman"/>
                <w:b/>
                <w:sz w:val="20"/>
              </w:rPr>
              <w:t xml:space="preserve">PIELIKUMS </w:t>
            </w:r>
            <w:r w:rsidR="00492D79">
              <w:rPr>
                <w:rFonts w:ascii="Times New Roman" w:hAnsi="Times New Roman" w:cs="Times New Roman"/>
                <w:b/>
                <w:sz w:val="20"/>
              </w:rPr>
              <w:t>*</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0F1E8758"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ANNEX to AGREEMENT </w:t>
            </w:r>
            <w:r w:rsidR="00492D79">
              <w:rPr>
                <w:rFonts w:ascii="Times New Roman" w:hAnsi="Times New Roman" w:cs="Times New Roman"/>
                <w:b/>
                <w:sz w:val="20"/>
                <w:lang w:val="en-GB" w:bidi="en-GB"/>
              </w:rPr>
              <w:t>*</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AB23BD">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AB23BD">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AB23BD">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07B8E93A" w14:textId="40523E19" w:rsidR="00B65996" w:rsidRPr="00B65996" w:rsidRDefault="00492D79" w:rsidP="00492D79">
            <w:pPr>
              <w:jc w:val="both"/>
              <w:rPr>
                <w:rFonts w:ascii="Times New Roman" w:hAnsi="Times New Roman" w:cs="Times New Roman"/>
                <w:sz w:val="20"/>
              </w:rPr>
            </w:pPr>
            <w:r w:rsidRPr="008604F7">
              <w:rPr>
                <w:rFonts w:ascii="Times New Roman" w:hAnsi="Times New Roman" w:cs="Times New Roman"/>
                <w:i/>
                <w:iCs/>
                <w:sz w:val="20"/>
                <w:szCs w:val="20"/>
              </w:rPr>
              <w:t>*Pieprasītā informācija tiks izmantota reģistrācijai VVIS. Saņemot no Klienta tā darbinieku personas datus, datu apstrāde šī Līguma ietvaros tiek veikta saskaņā ar Eiropas Parlamenta un Padomes 2016. gada 27. aprīļa regulu (ES) 2016/679 par fizisku personu aizsardzību attiecībā uz personas datu apstrādi un šādu datu brīvu apriti un ar ko atceļ Direktīvu 95/46/EK un citiem normatīvajiem aktiem, kas attiecas uz fiziskas personas datu aizsardzību un apstrādi.</w:t>
            </w: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62DB8E91" w:rsidR="00633C5C" w:rsidRPr="00D375AF" w:rsidRDefault="0042274F" w:rsidP="00CA0322">
            <w:pPr>
              <w:jc w:val="both"/>
              <w:rPr>
                <w:rFonts w:ascii="Times New Roman" w:hAnsi="Times New Roman" w:cs="Times New Roman"/>
                <w:i/>
                <w:iCs/>
                <w:sz w:val="20"/>
              </w:rPr>
            </w:pPr>
            <w:r w:rsidRPr="00D375AF">
              <w:rPr>
                <w:rFonts w:ascii="Times New Roman" w:hAnsi="Times New Roman" w:cs="Times New Roman"/>
                <w:i/>
                <w:iCs/>
                <w:sz w:val="20"/>
              </w:rPr>
              <w:t>*</w:t>
            </w:r>
            <w:r w:rsidR="00D375AF" w:rsidRPr="00D375AF">
              <w:rPr>
                <w:i/>
                <w:iCs/>
                <w:color w:val="000000"/>
                <w:sz w:val="27"/>
                <w:szCs w:val="27"/>
              </w:rPr>
              <w:t xml:space="preserve"> </w:t>
            </w:r>
            <w:r w:rsidR="00D375AF" w:rsidRPr="00D375AF">
              <w:rPr>
                <w:rFonts w:ascii="Times New Roman" w:hAnsi="Times New Roman" w:cs="Times New Roman"/>
                <w:i/>
                <w:iCs/>
                <w:sz w:val="20"/>
              </w:rPr>
              <w:t xml:space="preserve">The information requested will be used for registration in the </w:t>
            </w:r>
            <w:r w:rsidR="00CA0322">
              <w:rPr>
                <w:rFonts w:ascii="Times New Roman" w:hAnsi="Times New Roman" w:cs="Times New Roman"/>
                <w:i/>
                <w:iCs/>
                <w:sz w:val="20"/>
              </w:rPr>
              <w:t>JEIS</w:t>
            </w:r>
            <w:r w:rsidR="00D375AF" w:rsidRPr="00D375AF">
              <w:rPr>
                <w:rFonts w:ascii="Times New Roman" w:hAnsi="Times New Roman" w:cs="Times New Roman"/>
                <w:i/>
                <w:iCs/>
                <w:sz w:val="20"/>
              </w:rPr>
              <w:t>. When receiving from the Client personal data of its employees, the processing of data within the framework of this Agreement shall be carried out in accordance with Regulation (EU) 2016/679 of the European Parliament and of the Council of 27 April 2016 on the protection of natural persons with regard to the processing of personal data and on the free movement of such data and repealing Directive 95/46/EC and other laws and regulations applying to the protection and processing of natural person's data.</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4E61A6">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8786" w14:textId="77777777" w:rsidR="00497ECF" w:rsidRDefault="00497ECF" w:rsidP="001B396D">
      <w:pPr>
        <w:spacing w:after="0" w:line="240" w:lineRule="auto"/>
      </w:pPr>
      <w:r>
        <w:separator/>
      </w:r>
    </w:p>
  </w:endnote>
  <w:endnote w:type="continuationSeparator" w:id="0">
    <w:p w14:paraId="70EFB15D" w14:textId="77777777" w:rsidR="00497ECF" w:rsidRDefault="00497ECF"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B6C49" w:rsidRPr="000B6C49" w14:paraId="1E1AC838" w14:textId="77777777" w:rsidTr="00770FE0">
      <w:tc>
        <w:tcPr>
          <w:tcW w:w="7763" w:type="dxa"/>
        </w:tcPr>
        <w:p w14:paraId="0065CFF0" w14:textId="3F9AFBFE" w:rsidR="000B6C49" w:rsidRPr="000B6C49" w:rsidRDefault="009B4435" w:rsidP="000B6C49">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492D79">
            <w:rPr>
              <w:rFonts w:ascii="Times New Roman" w:hAnsi="Times New Roman" w:cs="Times New Roman"/>
              <w:i/>
              <w:sz w:val="18"/>
              <w:szCs w:val="18"/>
            </w:rPr>
            <w:t>4</w:t>
          </w:r>
          <w:r w:rsidRPr="00B04E8B">
            <w:rPr>
              <w:rFonts w:ascii="Times New Roman" w:hAnsi="Times New Roman" w:cs="Times New Roman"/>
              <w:i/>
              <w:sz w:val="18"/>
              <w:szCs w:val="18"/>
            </w:rPr>
            <w:t>_202</w:t>
          </w:r>
          <w:r w:rsidR="00492D79">
            <w:rPr>
              <w:rFonts w:ascii="Times New Roman" w:hAnsi="Times New Roman" w:cs="Times New Roman"/>
              <w:i/>
              <w:sz w:val="18"/>
              <w:szCs w:val="18"/>
            </w:rPr>
            <w:t>5</w:t>
          </w:r>
        </w:p>
      </w:tc>
      <w:tc>
        <w:tcPr>
          <w:tcW w:w="1525" w:type="dxa"/>
        </w:tcPr>
        <w:p w14:paraId="5CE6D233" w14:textId="699DEB66" w:rsidR="000B6C49" w:rsidRPr="000B6C49" w:rsidRDefault="000B6C49" w:rsidP="000B6C49">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35BE89F8" w14:textId="77777777" w:rsidR="000B6C49" w:rsidRDefault="000B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B6C49" w:rsidRPr="00B04E8B" w14:paraId="1DB839A1" w14:textId="77777777" w:rsidTr="00770FE0">
      <w:tc>
        <w:tcPr>
          <w:tcW w:w="7763" w:type="dxa"/>
        </w:tcPr>
        <w:p w14:paraId="4BA356FB" w14:textId="478E404F" w:rsidR="000B6C49" w:rsidRPr="00B04E8B" w:rsidRDefault="000B6C49" w:rsidP="000B6C49">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sidR="00B04E8B">
            <w:rPr>
              <w:rFonts w:ascii="Times New Roman" w:hAnsi="Times New Roman" w:cs="Times New Roman"/>
              <w:i/>
              <w:sz w:val="18"/>
              <w:szCs w:val="18"/>
            </w:rPr>
            <w:t>E.</w:t>
          </w:r>
          <w:r w:rsidRPr="00B04E8B">
            <w:rPr>
              <w:rFonts w:ascii="Times New Roman" w:hAnsi="Times New Roman" w:cs="Times New Roman"/>
              <w:i/>
              <w:sz w:val="18"/>
              <w:szCs w:val="18"/>
            </w:rPr>
            <w:t>v0</w:t>
          </w:r>
          <w:r w:rsidR="00492D79">
            <w:rPr>
              <w:rFonts w:ascii="Times New Roman" w:hAnsi="Times New Roman" w:cs="Times New Roman"/>
              <w:i/>
              <w:sz w:val="18"/>
              <w:szCs w:val="18"/>
            </w:rPr>
            <w:t>4</w:t>
          </w:r>
          <w:r w:rsidRPr="00B04E8B">
            <w:rPr>
              <w:rFonts w:ascii="Times New Roman" w:hAnsi="Times New Roman" w:cs="Times New Roman"/>
              <w:i/>
              <w:sz w:val="18"/>
              <w:szCs w:val="18"/>
            </w:rPr>
            <w:t>_202</w:t>
          </w:r>
          <w:r w:rsidR="00492D79">
            <w:rPr>
              <w:rFonts w:ascii="Times New Roman" w:hAnsi="Times New Roman" w:cs="Times New Roman"/>
              <w:i/>
              <w:sz w:val="18"/>
              <w:szCs w:val="18"/>
            </w:rPr>
            <w:t>5</w:t>
          </w:r>
        </w:p>
      </w:tc>
      <w:tc>
        <w:tcPr>
          <w:tcW w:w="1525" w:type="dxa"/>
        </w:tcPr>
        <w:p w14:paraId="544CB492" w14:textId="645D4909" w:rsidR="000B6C49" w:rsidRPr="00B04E8B" w:rsidRDefault="000B6C49" w:rsidP="000B6C49">
          <w:pPr>
            <w:pStyle w:val="Footer"/>
            <w:rPr>
              <w:rFonts w:ascii="Times New Roman" w:hAnsi="Times New Roman" w:cs="Times New Roman"/>
              <w:i/>
              <w:sz w:val="18"/>
              <w:szCs w:val="18"/>
            </w:rPr>
          </w:pPr>
          <w:r w:rsidRPr="00B04E8B">
            <w:rPr>
              <w:rFonts w:ascii="Times New Roman" w:hAnsi="Times New Roman" w:cs="Times New Roman"/>
              <w:i/>
              <w:sz w:val="18"/>
              <w:szCs w:val="18"/>
            </w:rPr>
            <w:t xml:space="preserve">Lapa: </w:t>
          </w:r>
          <w:r w:rsidRPr="00B04E8B">
            <w:rPr>
              <w:rStyle w:val="PageNumber"/>
              <w:rFonts w:ascii="Times New Roman" w:hAnsi="Times New Roman"/>
              <w:i/>
              <w:sz w:val="18"/>
              <w:szCs w:val="18"/>
            </w:rPr>
            <w:fldChar w:fldCharType="begin"/>
          </w:r>
          <w:r w:rsidRPr="00B04E8B">
            <w:rPr>
              <w:rStyle w:val="PageNumber"/>
              <w:rFonts w:ascii="Times New Roman" w:hAnsi="Times New Roman"/>
              <w:i/>
              <w:sz w:val="18"/>
              <w:szCs w:val="18"/>
            </w:rPr>
            <w:instrText xml:space="preserve"> PAGE </w:instrText>
          </w:r>
          <w:r w:rsidRPr="00B04E8B">
            <w:rPr>
              <w:rStyle w:val="PageNumber"/>
              <w:rFonts w:ascii="Times New Roman" w:hAnsi="Times New Roman"/>
              <w:i/>
              <w:sz w:val="18"/>
              <w:szCs w:val="18"/>
            </w:rPr>
            <w:fldChar w:fldCharType="separate"/>
          </w:r>
          <w:r w:rsidRPr="00B04E8B">
            <w:rPr>
              <w:rStyle w:val="PageNumber"/>
              <w:rFonts w:ascii="Times New Roman" w:hAnsi="Times New Roman"/>
              <w:i/>
              <w:noProof/>
              <w:sz w:val="18"/>
              <w:szCs w:val="18"/>
            </w:rPr>
            <w:t>1</w:t>
          </w:r>
          <w:r w:rsidRPr="00B04E8B">
            <w:rPr>
              <w:rStyle w:val="PageNumber"/>
              <w:rFonts w:ascii="Times New Roman" w:hAnsi="Times New Roman"/>
              <w:i/>
              <w:sz w:val="18"/>
              <w:szCs w:val="18"/>
            </w:rPr>
            <w:fldChar w:fldCharType="end"/>
          </w:r>
          <w:r w:rsidRPr="00B04E8B">
            <w:rPr>
              <w:rStyle w:val="PageNumber"/>
              <w:rFonts w:ascii="Times New Roman" w:hAnsi="Times New Roman"/>
              <w:i/>
              <w:sz w:val="18"/>
              <w:szCs w:val="18"/>
            </w:rPr>
            <w:t>(6)</w:t>
          </w:r>
        </w:p>
      </w:tc>
    </w:tr>
  </w:tbl>
  <w:p w14:paraId="3891C79B" w14:textId="77777777" w:rsidR="000B6C49" w:rsidRDefault="000B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84AA" w14:textId="77777777" w:rsidR="00497ECF" w:rsidRDefault="00497ECF" w:rsidP="001B396D">
      <w:pPr>
        <w:spacing w:after="0" w:line="240" w:lineRule="auto"/>
      </w:pPr>
      <w:r>
        <w:separator/>
      </w:r>
    </w:p>
  </w:footnote>
  <w:footnote w:type="continuationSeparator" w:id="0">
    <w:p w14:paraId="16CF9FFC" w14:textId="77777777" w:rsidR="00497ECF" w:rsidRDefault="00497ECF"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B6C49"/>
    <w:rsid w:val="00130B8A"/>
    <w:rsid w:val="00165714"/>
    <w:rsid w:val="001B396D"/>
    <w:rsid w:val="001C70D7"/>
    <w:rsid w:val="001D4F71"/>
    <w:rsid w:val="00214CEA"/>
    <w:rsid w:val="002227EC"/>
    <w:rsid w:val="0022284B"/>
    <w:rsid w:val="00236655"/>
    <w:rsid w:val="00256541"/>
    <w:rsid w:val="00260523"/>
    <w:rsid w:val="0029272B"/>
    <w:rsid w:val="002B5224"/>
    <w:rsid w:val="003108AF"/>
    <w:rsid w:val="00312295"/>
    <w:rsid w:val="00365F17"/>
    <w:rsid w:val="00367BA9"/>
    <w:rsid w:val="003737E0"/>
    <w:rsid w:val="00383BE9"/>
    <w:rsid w:val="003F53F2"/>
    <w:rsid w:val="0042274F"/>
    <w:rsid w:val="0042553E"/>
    <w:rsid w:val="004852EA"/>
    <w:rsid w:val="00492B81"/>
    <w:rsid w:val="00492D79"/>
    <w:rsid w:val="00497ECF"/>
    <w:rsid w:val="004B7D98"/>
    <w:rsid w:val="004D4542"/>
    <w:rsid w:val="004E61A6"/>
    <w:rsid w:val="005325B7"/>
    <w:rsid w:val="005501CD"/>
    <w:rsid w:val="005A195B"/>
    <w:rsid w:val="005E44D7"/>
    <w:rsid w:val="0062676F"/>
    <w:rsid w:val="00632982"/>
    <w:rsid w:val="00633C5C"/>
    <w:rsid w:val="006533A8"/>
    <w:rsid w:val="0065700E"/>
    <w:rsid w:val="0067727D"/>
    <w:rsid w:val="00682A86"/>
    <w:rsid w:val="006C60DD"/>
    <w:rsid w:val="00704503"/>
    <w:rsid w:val="00716E75"/>
    <w:rsid w:val="00721FE9"/>
    <w:rsid w:val="0075192C"/>
    <w:rsid w:val="008171A3"/>
    <w:rsid w:val="00821DC6"/>
    <w:rsid w:val="008E39D6"/>
    <w:rsid w:val="00902A26"/>
    <w:rsid w:val="009168EE"/>
    <w:rsid w:val="00923C1C"/>
    <w:rsid w:val="00966A0F"/>
    <w:rsid w:val="00991CDA"/>
    <w:rsid w:val="009A2731"/>
    <w:rsid w:val="009B4435"/>
    <w:rsid w:val="009D31EE"/>
    <w:rsid w:val="009F3ED2"/>
    <w:rsid w:val="00A21135"/>
    <w:rsid w:val="00A352DD"/>
    <w:rsid w:val="00A51181"/>
    <w:rsid w:val="00A6076C"/>
    <w:rsid w:val="00A61F7D"/>
    <w:rsid w:val="00A66A42"/>
    <w:rsid w:val="00AA29FD"/>
    <w:rsid w:val="00AB23BD"/>
    <w:rsid w:val="00AB7D13"/>
    <w:rsid w:val="00AC112E"/>
    <w:rsid w:val="00B04E8B"/>
    <w:rsid w:val="00B65996"/>
    <w:rsid w:val="00B72E5A"/>
    <w:rsid w:val="00B7457F"/>
    <w:rsid w:val="00BA59AD"/>
    <w:rsid w:val="00BB1AB1"/>
    <w:rsid w:val="00BB2F6C"/>
    <w:rsid w:val="00BD6EBE"/>
    <w:rsid w:val="00C2579A"/>
    <w:rsid w:val="00C33D2D"/>
    <w:rsid w:val="00CA0322"/>
    <w:rsid w:val="00D02997"/>
    <w:rsid w:val="00D2010C"/>
    <w:rsid w:val="00D375AF"/>
    <w:rsid w:val="00D414B7"/>
    <w:rsid w:val="00D50E4A"/>
    <w:rsid w:val="00DA08F6"/>
    <w:rsid w:val="00DB2F2F"/>
    <w:rsid w:val="00DC0510"/>
    <w:rsid w:val="00DC7A67"/>
    <w:rsid w:val="00DD7CD3"/>
    <w:rsid w:val="00E3063F"/>
    <w:rsid w:val="00E40113"/>
    <w:rsid w:val="00E5394C"/>
    <w:rsid w:val="00E825CD"/>
    <w:rsid w:val="00E90806"/>
    <w:rsid w:val="00E97F80"/>
    <w:rsid w:val="00ED799E"/>
    <w:rsid w:val="00EF21E2"/>
    <w:rsid w:val="00F07EFD"/>
    <w:rsid w:val="00F13CC4"/>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paragraph" w:customStyle="1" w:styleId="Default">
    <w:name w:val="Default"/>
    <w:rsid w:val="00966A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ageNumber">
    <w:name w:val="page number"/>
    <w:rsid w:val="000B6C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scentrs.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descentrs.lvgmc.lv/" TargetMode="External"/><Relationship Id="rId4" Type="http://schemas.openxmlformats.org/officeDocument/2006/relationships/webSettings" Target="webSettings.xml"/><Relationship Id="rId9" Type="http://schemas.openxmlformats.org/officeDocument/2006/relationships/hyperlink" Target="https://videscentrs.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Šneidere-Dumberga</cp:lastModifiedBy>
  <cp:revision>26</cp:revision>
  <dcterms:created xsi:type="dcterms:W3CDTF">2022-09-14T06:56:00Z</dcterms:created>
  <dcterms:modified xsi:type="dcterms:W3CDTF">2025-07-22T11:59:00Z</dcterms:modified>
</cp:coreProperties>
</file>