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91DB3" w14:textId="77777777" w:rsidR="008553A4" w:rsidRPr="008553A4" w:rsidRDefault="008553A4" w:rsidP="008553A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855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Marts, 2020</w:t>
      </w:r>
    </w:p>
    <w:p w14:paraId="51CE30D7" w14:textId="34BBA2B5" w:rsidR="008553A4" w:rsidRPr="008553A4" w:rsidRDefault="008553A4" w:rsidP="00855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126"/>
        <w:gridCol w:w="1170"/>
        <w:gridCol w:w="1085"/>
        <w:gridCol w:w="1044"/>
        <w:gridCol w:w="1098"/>
        <w:gridCol w:w="1098"/>
        <w:gridCol w:w="1047"/>
      </w:tblGrid>
      <w:tr w:rsidR="008553A4" w:rsidRPr="008553A4" w14:paraId="4047C1F1" w14:textId="77777777" w:rsidTr="008553A4">
        <w:trPr>
          <w:trHeight w:val="645"/>
          <w:tblCellSpacing w:w="0" w:type="dxa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4975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Pilsēta, iela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00D9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Sēra dioksīds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8A9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Slāpekļa dioksīds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06F65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Ozons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E3EA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Oglekļa oksīds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72EA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Benzols*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6916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Daļiņas PM</w:t>
            </w: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vertAlign w:val="subscript"/>
                <w:lang w:eastAsia="lv-LV"/>
              </w:rPr>
              <w:t>10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509D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Daļiņas PM</w:t>
            </w: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vertAlign w:val="subscript"/>
                <w:lang w:eastAsia="lv-LV"/>
              </w:rPr>
              <w:t>2.5</w:t>
            </w: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*</w:t>
            </w:r>
          </w:p>
        </w:tc>
      </w:tr>
      <w:tr w:rsidR="008553A4" w:rsidRPr="008553A4" w14:paraId="01A6930E" w14:textId="77777777" w:rsidTr="008553A4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81AE9" w14:textId="77777777" w:rsidR="008553A4" w:rsidRPr="008553A4" w:rsidRDefault="008553A4" w:rsidP="008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D26C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diennakts vērtība/</w:t>
            </w:r>
          </w:p>
          <w:p w14:paraId="3AA45FE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stundas vērtība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F033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stundas vērtība/</w:t>
            </w:r>
          </w:p>
          <w:p w14:paraId="282A617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kalendārais gads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9027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stundas</w:t>
            </w:r>
          </w:p>
          <w:p w14:paraId="120F937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 vērtība/8 stundas vērtība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879E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8 stundas vērtība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0FB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kalendārais gads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270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diennakts vērtība/</w:t>
            </w:r>
          </w:p>
          <w:p w14:paraId="0407932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kalendārais gads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4283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kalendārais gads</w:t>
            </w:r>
          </w:p>
        </w:tc>
      </w:tr>
      <w:tr w:rsidR="008553A4" w:rsidRPr="008553A4" w14:paraId="1B1B98B5" w14:textId="77777777" w:rsidTr="008553A4">
        <w:trPr>
          <w:trHeight w:val="52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3CD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Rīga, Maskavas iela 165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F5CF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DAEEB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C42A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5C2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E18F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B34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DDA4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</w:tr>
      <w:tr w:rsidR="008553A4" w:rsidRPr="008553A4" w14:paraId="5574B424" w14:textId="77777777" w:rsidTr="008553A4">
        <w:trPr>
          <w:trHeight w:val="51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E2A1B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Rīga, Raiņa bulvāris 19**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1F2D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D582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9F5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DB2C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FC5F8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AA0D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971E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21079763" w14:textId="77777777" w:rsidTr="008553A4">
        <w:trPr>
          <w:trHeight w:val="52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FAC8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Rīga, Brīvības iela 73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9D27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CE88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1DBE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D60B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430BC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E777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AAC0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</w:tr>
      <w:tr w:rsidR="008553A4" w:rsidRPr="008553A4" w14:paraId="172E871F" w14:textId="77777777" w:rsidTr="008553A4">
        <w:trPr>
          <w:trHeight w:val="51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785E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Rēzekne, Atbrīvošanas aleja 108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9FAE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BBB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D847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D3E5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3C0C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82C5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93A4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2D06DD0F" w14:textId="77777777" w:rsidTr="008553A4">
        <w:trPr>
          <w:trHeight w:val="52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2805C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Rēzekne 2.stars, Atbrīvošanas aleja 108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29E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C678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B83B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A25F5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ED3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10B5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B78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</w:tr>
      <w:tr w:rsidR="008553A4" w:rsidRPr="008553A4" w14:paraId="09D45DF1" w14:textId="77777777" w:rsidTr="008553A4">
        <w:trPr>
          <w:trHeight w:val="54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B5D9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Ventspils, Talsu/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Targales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 krustojums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16AB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4BF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91A3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F9CA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88E8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F9F5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nav***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F9F9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nav***</w:t>
            </w:r>
          </w:p>
          <w:p w14:paraId="03CA7AC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pārsniegts</w:t>
            </w:r>
          </w:p>
        </w:tc>
      </w:tr>
      <w:tr w:rsidR="008553A4" w:rsidRPr="008553A4" w14:paraId="34F3114D" w14:textId="77777777" w:rsidTr="008553A4">
        <w:trPr>
          <w:trHeight w:val="510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49005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Liepāja, 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O.Kalpaka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 iela 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E37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5365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33C3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AE1AD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08AC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9DC5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2DAC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08E1AF00" w14:textId="77777777" w:rsidTr="008553A4">
        <w:trPr>
          <w:trHeight w:val="52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B8D7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Liepāja 2.stars, 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O.Kalpaka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 iela 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F30E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332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2566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C6CC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C52FB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53FA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A942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</w:tr>
      <w:tr w:rsidR="008553A4" w:rsidRPr="008553A4" w14:paraId="5825648C" w14:textId="77777777" w:rsidTr="008553A4">
        <w:trPr>
          <w:trHeight w:val="525"/>
          <w:tblCellSpacing w:w="0" w:type="dxa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353E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Rucava,</w:t>
            </w:r>
          </w:p>
          <w:p w14:paraId="7BB610D7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Liepājas novads</w:t>
            </w:r>
          </w:p>
          <w:p w14:paraId="12B0FF18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70048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855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2943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65E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649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FEB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0E170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</w:tbl>
    <w:p w14:paraId="2D8F270D" w14:textId="24A5C4F4" w:rsidR="008553A4" w:rsidRPr="008553A4" w:rsidRDefault="008553A4" w:rsidP="008553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3A4">
        <w:rPr>
          <w:rFonts w:ascii="Tahoma" w:eastAsia="Times New Roman" w:hAnsi="Tahoma" w:cs="Tahoma"/>
          <w:noProof/>
          <w:sz w:val="17"/>
          <w:szCs w:val="17"/>
          <w:lang w:eastAsia="lv-LV"/>
        </w:rPr>
        <w:lastRenderedPageBreak/>
        <w:drawing>
          <wp:inline distT="0" distB="0" distL="0" distR="0" wp14:anchorId="1815E89A" wp14:editId="613E0DD6">
            <wp:extent cx="5731510" cy="38334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EF8B" w14:textId="77777777" w:rsidR="008553A4" w:rsidRPr="008553A4" w:rsidRDefault="008553A4" w:rsidP="0085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3A4">
        <w:rPr>
          <w:rFonts w:ascii="Tahoma" w:eastAsia="Times New Roman" w:hAnsi="Tahoma" w:cs="Tahoma"/>
          <w:b/>
          <w:bCs/>
          <w:sz w:val="17"/>
          <w:szCs w:val="17"/>
          <w:lang w:eastAsia="lv-LV"/>
        </w:rPr>
        <w:t>2020. gada janvārī</w:t>
      </w:r>
    </w:p>
    <w:tbl>
      <w:tblPr>
        <w:tblW w:w="8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655"/>
        <w:gridCol w:w="2985"/>
      </w:tblGrid>
      <w:tr w:rsidR="008553A4" w:rsidRPr="008553A4" w14:paraId="10A856C8" w14:textId="77777777" w:rsidTr="008553A4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78ED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Pilsēta, iela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FAA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Benz(a)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pirēns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*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20BB8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Pb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, 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Cd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, 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Ni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 xml:space="preserve">, </w:t>
            </w:r>
            <w:proofErr w:type="spellStart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As</w:t>
            </w:r>
            <w:proofErr w:type="spellEnd"/>
            <w:r w:rsidRPr="008553A4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lv-LV"/>
              </w:rPr>
              <w:t>*</w:t>
            </w:r>
          </w:p>
        </w:tc>
      </w:tr>
      <w:tr w:rsidR="008553A4" w:rsidRPr="008553A4" w14:paraId="793CE99E" w14:textId="77777777" w:rsidTr="008553A4">
        <w:trPr>
          <w:trHeight w:val="360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5EE5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Rīga, Brīvības iela 73</w:t>
            </w:r>
          </w:p>
        </w:tc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E4C8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Mērījumu rezultātu noteikšana kavējas LVĢMC Laboratorijas atrašanās vietas maiņas dēļ.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9A573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04B11DC9" w14:textId="77777777" w:rsidTr="008553A4">
        <w:trPr>
          <w:trHeight w:val="360"/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B3F1F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Rīga, Kronvalda bulvāris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15151" w14:textId="77777777" w:rsidR="008553A4" w:rsidRPr="008553A4" w:rsidRDefault="008553A4" w:rsidP="008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96E16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40949A30" w14:textId="77777777" w:rsidTr="008553A4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48B1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 xml:space="preserve">Liepāja, </w:t>
            </w:r>
            <w:proofErr w:type="spellStart"/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O.Kalpaka</w:t>
            </w:r>
            <w:proofErr w:type="spellEnd"/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 xml:space="preserve"> iela 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16944" w14:textId="77777777" w:rsidR="008553A4" w:rsidRPr="008553A4" w:rsidRDefault="008553A4" w:rsidP="008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05409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  <w:tr w:rsidR="008553A4" w:rsidRPr="008553A4" w14:paraId="42655420" w14:textId="77777777" w:rsidTr="008553A4">
        <w:trPr>
          <w:tblCellSpacing w:w="0" w:type="dxa"/>
        </w:trPr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BF0C4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Ventspils, Talsu iela 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05410" w14:textId="77777777" w:rsidR="008553A4" w:rsidRPr="008553A4" w:rsidRDefault="008553A4" w:rsidP="00855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5C0E2" w14:textId="77777777" w:rsidR="008553A4" w:rsidRPr="008553A4" w:rsidRDefault="008553A4" w:rsidP="00855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53A4">
              <w:rPr>
                <w:rFonts w:ascii="Tahoma" w:eastAsia="Times New Roman" w:hAnsi="Tahoma" w:cs="Tahoma"/>
                <w:sz w:val="17"/>
                <w:szCs w:val="17"/>
                <w:lang w:eastAsia="lv-LV"/>
              </w:rPr>
              <w:t>nav pārsniegts</w:t>
            </w:r>
          </w:p>
        </w:tc>
      </w:tr>
    </w:tbl>
    <w:p w14:paraId="4459280A" w14:textId="77777777" w:rsidR="008553A4" w:rsidRPr="008553A4" w:rsidRDefault="008553A4" w:rsidP="008553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553A4">
        <w:rPr>
          <w:rFonts w:ascii="Tahoma" w:eastAsia="Times New Roman" w:hAnsi="Tahoma" w:cs="Tahoma"/>
          <w:b/>
          <w:bCs/>
          <w:sz w:val="17"/>
          <w:szCs w:val="17"/>
          <w:lang w:eastAsia="lv-LV"/>
        </w:rPr>
        <w:t>Piezīmes:</w:t>
      </w:r>
      <w:r w:rsidRPr="008553A4">
        <w:rPr>
          <w:rFonts w:ascii="Tahoma" w:eastAsia="Times New Roman" w:hAnsi="Tahoma" w:cs="Tahoma"/>
          <w:sz w:val="17"/>
          <w:szCs w:val="17"/>
          <w:lang w:eastAsia="lv-LV"/>
        </w:rPr>
        <w:t xml:space="preserve"> *- 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benz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(a)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pirēnam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 xml:space="preserve"> (B(a)P) un svina (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Pb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), kadmija (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Cd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), niķeļa (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Ni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) un arsēna (</w:t>
      </w:r>
      <w:proofErr w:type="spellStart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As</w:t>
      </w:r>
      <w:proofErr w:type="spellEnd"/>
      <w:r w:rsidRPr="008553A4">
        <w:rPr>
          <w:rFonts w:ascii="Tahoma" w:eastAsia="Times New Roman" w:hAnsi="Tahoma" w:cs="Tahoma"/>
          <w:sz w:val="17"/>
          <w:szCs w:val="17"/>
          <w:lang w:eastAsia="lv-LV"/>
        </w:rPr>
        <w:t>) ir noteikts tikai gada normatīvs, tādēļ atbilstību gaisa kvalitātes normatīviem iespējams noteikt tikai orientējoši.</w:t>
      </w:r>
    </w:p>
    <w:p w14:paraId="6ED25AEA" w14:textId="77777777" w:rsidR="000502A0" w:rsidRDefault="000502A0"/>
    <w:sectPr w:rsidR="000502A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4"/>
    <w:rsid w:val="000502A0"/>
    <w:rsid w:val="003B5018"/>
    <w:rsid w:val="008553A4"/>
    <w:rsid w:val="009754E2"/>
    <w:rsid w:val="00C13080"/>
    <w:rsid w:val="00CC30F8"/>
    <w:rsid w:val="00F7048B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1970"/>
  <w15:chartTrackingRefBased/>
  <w15:docId w15:val="{B4D13C57-8CA8-484F-A97D-51247622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53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A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55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8553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53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1139</Words>
  <Characters>650</Characters>
  <Application>Microsoft Office Word</Application>
  <DocSecurity>0</DocSecurity>
  <Lines>5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Eindorfa</dc:creator>
  <cp:keywords/>
  <dc:description/>
  <cp:lastModifiedBy>Aiva Eindorfa</cp:lastModifiedBy>
  <cp:revision>1</cp:revision>
  <dcterms:created xsi:type="dcterms:W3CDTF">2020-04-28T08:15:00Z</dcterms:created>
  <dcterms:modified xsi:type="dcterms:W3CDTF">2020-04-28T08:17:00Z</dcterms:modified>
</cp:coreProperties>
</file>